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9015D8">
      <w:pPr>
        <w:spacing w:line="276" w:lineRule="auto"/>
      </w:pPr>
      <w:bookmarkStart w:id="0" w:name="_GoBack"/>
      <w:bookmarkEnd w:id="0"/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6067F0">
        <w:rPr>
          <w:rFonts w:asciiTheme="minorHAnsi" w:eastAsia="Times New Roman" w:hAnsiTheme="minorHAnsi"/>
          <w:lang w:eastAsia="pl-PL"/>
        </w:rPr>
        <w:t>10</w:t>
      </w:r>
      <w:r w:rsidR="00ED753B">
        <w:rPr>
          <w:rFonts w:asciiTheme="minorHAnsi" w:eastAsia="Times New Roman" w:hAnsiTheme="minorHAnsi"/>
          <w:lang w:eastAsia="pl-PL"/>
        </w:rPr>
        <w:t>.08</w:t>
      </w:r>
      <w:r w:rsidRPr="00BF2F9D">
        <w:rPr>
          <w:rFonts w:asciiTheme="minorHAnsi" w:eastAsia="Times New Roman" w:hAnsiTheme="minorHAnsi"/>
          <w:lang w:eastAsia="pl-PL"/>
        </w:rPr>
        <w:t>.201</w:t>
      </w:r>
      <w:r w:rsidR="00ED753B">
        <w:rPr>
          <w:rFonts w:asciiTheme="minorHAnsi" w:eastAsia="Times New Roman" w:hAnsiTheme="minorHAnsi"/>
          <w:lang w:eastAsia="pl-PL"/>
        </w:rPr>
        <w:t>8</w:t>
      </w:r>
      <w:r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2F7384" w:rsidRDefault="00900DE1" w:rsidP="009015D8">
      <w:pPr>
        <w:spacing w:line="276" w:lineRule="auto"/>
        <w:jc w:val="center"/>
        <w:rPr>
          <w:b/>
        </w:rPr>
      </w:pPr>
      <w:r w:rsidRPr="00900DE1">
        <w:rPr>
          <w:b/>
        </w:rPr>
        <w:t xml:space="preserve">Kurs </w:t>
      </w:r>
      <w:r w:rsidR="006C2C1F">
        <w:rPr>
          <w:b/>
        </w:rPr>
        <w:t xml:space="preserve">- </w:t>
      </w:r>
      <w:r w:rsidR="006C2C1F" w:rsidRPr="006C2C1F">
        <w:rPr>
          <w:b/>
        </w:rPr>
        <w:t>Transmisja cyfrowa w pojazdach oraz układy Centralnej Elektroniki</w:t>
      </w:r>
    </w:p>
    <w:p w:rsidR="00900DE1" w:rsidRPr="00BF2F9D" w:rsidRDefault="00900DE1" w:rsidP="009015D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F03185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ED753B">
        <w:rPr>
          <w:b/>
        </w:rPr>
        <w:t xml:space="preserve">Kursu </w:t>
      </w:r>
      <w:r w:rsidR="006C2C1F">
        <w:rPr>
          <w:b/>
        </w:rPr>
        <w:t xml:space="preserve">- </w:t>
      </w:r>
      <w:r w:rsidR="006C2C1F" w:rsidRPr="006C2C1F">
        <w:rPr>
          <w:b/>
        </w:rPr>
        <w:t>Transmisja cyfrowa w pojazdach oraz układy Centralnej Elektroniki</w:t>
      </w:r>
      <w:r w:rsidR="00F73AEC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AE1619">
        <w:rPr>
          <w:rFonts w:asciiTheme="minorHAnsi" w:eastAsia="Times New Roman" w:hAnsiTheme="minorHAnsi"/>
          <w:lang w:eastAsia="pl-PL"/>
        </w:rPr>
        <w:t>powinny być</w:t>
      </w:r>
      <w:r>
        <w:rPr>
          <w:rFonts w:asciiTheme="minorHAnsi" w:eastAsia="Times New Roman" w:hAnsiTheme="minorHAnsi"/>
          <w:lang w:eastAsia="pl-PL"/>
        </w:rPr>
        <w:t xml:space="preserve"> być realizowane przez Instytucję Szkoleniową posiadającą wpis do Rejestru Instytucji Szkoleniowych,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6067F0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9305E1" w:rsidRDefault="00BF2F9D" w:rsidP="009305E1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</w:t>
      </w:r>
      <w:r w:rsidRPr="00FB3BD5">
        <w:rPr>
          <w:rFonts w:asciiTheme="minorHAnsi" w:eastAsia="Times New Roman" w:hAnsiTheme="minorHAnsi"/>
          <w:lang w:eastAsia="pl-PL"/>
        </w:rPr>
        <w:t xml:space="preserve">dla </w:t>
      </w:r>
      <w:r w:rsidR="006C2C1F">
        <w:rPr>
          <w:rFonts w:asciiTheme="minorHAnsi" w:eastAsia="Times New Roman" w:hAnsiTheme="minorHAnsi"/>
          <w:lang w:eastAsia="pl-PL"/>
        </w:rPr>
        <w:t>30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6C2C1F">
        <w:rPr>
          <w:rFonts w:asciiTheme="minorHAnsi" w:eastAsia="Times New Roman" w:hAnsiTheme="minorHAnsi"/>
          <w:lang w:eastAsia="pl-PL"/>
        </w:rPr>
        <w:t xml:space="preserve"> (3 grupy po średnio 10 osób)</w:t>
      </w:r>
      <w:r w:rsidR="00597592">
        <w:rPr>
          <w:rFonts w:asciiTheme="minorHAnsi" w:eastAsia="Times New Roman" w:hAnsiTheme="minorHAnsi"/>
          <w:lang w:eastAsia="pl-PL"/>
        </w:rPr>
        <w:t>,</w:t>
      </w:r>
      <w:r w:rsidRPr="00BF2F9D">
        <w:rPr>
          <w:rFonts w:asciiTheme="minorHAnsi" w:eastAsia="Times New Roman" w:hAnsiTheme="minorHAnsi"/>
          <w:lang w:eastAsia="pl-PL"/>
        </w:rPr>
        <w:t xml:space="preserve"> będących </w:t>
      </w:r>
      <w:r w:rsidR="006C2C1F">
        <w:rPr>
          <w:rFonts w:asciiTheme="minorHAnsi" w:eastAsia="Times New Roman" w:hAnsiTheme="minorHAnsi"/>
          <w:lang w:eastAsia="pl-PL"/>
        </w:rPr>
        <w:t>uczniami</w:t>
      </w:r>
      <w:r w:rsidR="003559C1">
        <w:rPr>
          <w:rFonts w:asciiTheme="minorHAnsi" w:eastAsia="Times New Roman" w:hAnsiTheme="minorHAnsi"/>
          <w:lang w:eastAsia="pl-PL"/>
        </w:rPr>
        <w:t xml:space="preserve"> Zespołu Szkół Samochodowych w Gdańsku.</w:t>
      </w:r>
    </w:p>
    <w:p w:rsidR="009305E1" w:rsidRDefault="009305E1" w:rsidP="009305E1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9305E1">
        <w:rPr>
          <w:rFonts w:asciiTheme="minorHAnsi" w:eastAsiaTheme="minorHAnsi" w:hAnsiTheme="minorHAnsi" w:cstheme="minorBidi"/>
        </w:rPr>
        <w:t xml:space="preserve">Wykonawca zapewnia miejsce prowadzenia zajęć oraz niezbędny sprzęt, urządzenia </w:t>
      </w:r>
      <w:r w:rsidR="006067F0">
        <w:rPr>
          <w:rFonts w:asciiTheme="minorHAnsi" w:eastAsiaTheme="minorHAnsi" w:hAnsiTheme="minorHAnsi" w:cstheme="minorBidi"/>
        </w:rPr>
        <w:t xml:space="preserve">                     </w:t>
      </w:r>
      <w:r w:rsidRPr="009305E1">
        <w:rPr>
          <w:rFonts w:asciiTheme="minorHAnsi" w:eastAsiaTheme="minorHAnsi" w:hAnsiTheme="minorHAnsi" w:cstheme="minorBidi"/>
        </w:rPr>
        <w:t>i wyposażenie. Udział w zajęciach nie może generować dodatkowych kosztów dla uczestników zajęć (dojazdy, noclegi) – jeżeli zajęcia odbywać się będą poza Gdańskiem Wykonawca w cenie oferty musi uwzględnić koszt organizacji dojazdów i/lub noclegów.</w:t>
      </w:r>
    </w:p>
    <w:p w:rsidR="00ED753B" w:rsidRPr="009305E1" w:rsidRDefault="00BF2F9D" w:rsidP="009305E1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9305E1">
        <w:rPr>
          <w:rFonts w:asciiTheme="minorHAnsi" w:eastAsiaTheme="minorHAnsi" w:hAnsiTheme="minorHAnsi" w:cstheme="minorBidi"/>
        </w:rPr>
        <w:t xml:space="preserve">Zajęcia będą się odbywały w terminie dogodnym dla jej uczestników </w:t>
      </w:r>
      <w:r w:rsidR="00ED753B" w:rsidRPr="009305E1">
        <w:rPr>
          <w:rFonts w:asciiTheme="minorHAnsi" w:eastAsiaTheme="minorHAnsi" w:hAnsiTheme="minorHAnsi" w:cstheme="minorBidi"/>
        </w:rPr>
        <w:t xml:space="preserve">(zajęcia </w:t>
      </w:r>
      <w:r w:rsidR="006C2C1F" w:rsidRPr="009305E1">
        <w:rPr>
          <w:rFonts w:asciiTheme="minorHAnsi" w:eastAsiaTheme="minorHAnsi" w:hAnsiTheme="minorHAnsi" w:cstheme="minorBidi"/>
        </w:rPr>
        <w:t xml:space="preserve">dla pierwszej grupy </w:t>
      </w:r>
      <w:r w:rsidR="00ED753B" w:rsidRPr="009305E1">
        <w:rPr>
          <w:rFonts w:asciiTheme="minorHAnsi" w:eastAsiaTheme="minorHAnsi" w:hAnsiTheme="minorHAnsi" w:cstheme="minorBidi"/>
        </w:rPr>
        <w:t>rozpoczną się w październiku 2018</w:t>
      </w:r>
      <w:r w:rsidR="006C2C1F" w:rsidRPr="009305E1">
        <w:rPr>
          <w:rFonts w:asciiTheme="minorHAnsi" w:eastAsiaTheme="minorHAnsi" w:hAnsiTheme="minorHAnsi" w:cstheme="minorBidi"/>
        </w:rPr>
        <w:t>, zajęcia dla wszystkich grup powinny zakończyć się do końca lipca 2020 roku)</w:t>
      </w:r>
      <w:r w:rsidR="00ED753B" w:rsidRPr="009305E1">
        <w:rPr>
          <w:rFonts w:asciiTheme="minorHAnsi" w:eastAsiaTheme="minorHAnsi" w:hAnsiTheme="minorHAnsi" w:cstheme="minorBidi"/>
        </w:rPr>
        <w:t xml:space="preserve">, realizowane będą w trybie popołudniowym w dni robocze </w:t>
      </w:r>
      <w:r w:rsidRPr="009305E1">
        <w:rPr>
          <w:rFonts w:asciiTheme="minorHAnsi" w:eastAsiaTheme="minorHAnsi" w:hAnsiTheme="minorHAnsi" w:cstheme="minorBidi"/>
        </w:rPr>
        <w:t>oraz uzgodniony</w:t>
      </w:r>
      <w:r w:rsidR="00063481" w:rsidRPr="009305E1">
        <w:rPr>
          <w:rFonts w:asciiTheme="minorHAnsi" w:eastAsiaTheme="minorHAnsi" w:hAnsiTheme="minorHAnsi" w:cstheme="minorBidi"/>
        </w:rPr>
        <w:t>m</w:t>
      </w:r>
      <w:r w:rsidRPr="009305E1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9305E1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6C2C1F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6C2C1F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6C2C1F">
      <w:pPr>
        <w:numPr>
          <w:ilvl w:val="0"/>
          <w:numId w:val="1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6C2C1F">
      <w:pPr>
        <w:pStyle w:val="Akapitzlist"/>
        <w:numPr>
          <w:ilvl w:val="0"/>
          <w:numId w:val="1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6C2C1F">
        <w:rPr>
          <w:rFonts w:asciiTheme="minorHAnsi" w:eastAsiaTheme="minorHAnsi" w:hAnsiTheme="minorHAnsi" w:cstheme="minorBidi"/>
        </w:rPr>
        <w:t>w wymiarze 1</w:t>
      </w:r>
      <w:r w:rsidR="00ED753B">
        <w:rPr>
          <w:rFonts w:asciiTheme="minorHAnsi" w:eastAsiaTheme="minorHAnsi" w:hAnsiTheme="minorHAnsi" w:cstheme="minorBidi"/>
        </w:rPr>
        <w:t xml:space="preserve">4 godzin zegarowych </w:t>
      </w:r>
      <w:r w:rsidRPr="00A718B6">
        <w:rPr>
          <w:rFonts w:asciiTheme="minorHAnsi" w:eastAsiaTheme="minorHAnsi" w:hAnsiTheme="minorHAnsi" w:cstheme="minorBidi"/>
        </w:rPr>
        <w:t>powinno zostać przeprowadzone w oparciu</w:t>
      </w:r>
      <w:r w:rsidR="006067F0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 xml:space="preserve"> o program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</w:p>
    <w:p w:rsidR="006C2C1F" w:rsidRPr="006C2C1F" w:rsidRDefault="006C2C1F" w:rsidP="006C2C1F">
      <w:pPr>
        <w:pStyle w:val="Akapitzlist"/>
        <w:spacing w:line="276" w:lineRule="auto"/>
        <w:rPr>
          <w:rFonts w:asciiTheme="minorHAnsi" w:eastAsiaTheme="minorHAnsi" w:hAnsiTheme="minorHAnsi" w:cstheme="minorBidi"/>
          <w:b/>
          <w:u w:val="single"/>
        </w:rPr>
      </w:pPr>
      <w:r w:rsidRPr="006C2C1F">
        <w:rPr>
          <w:rFonts w:asciiTheme="minorHAnsi" w:eastAsiaTheme="minorHAnsi" w:hAnsiTheme="minorHAnsi" w:cstheme="minorBidi"/>
          <w:b/>
          <w:u w:val="single"/>
        </w:rPr>
        <w:t>Część teoretyczna: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powiązanie systemów w samochodach magistralą danych CAN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topologia sieci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funkcja Gateway i jej fizyczne umiejscowienie w pojeździe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wymagania stawiane systemom przenoszenia danych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odmiany transmisji CAN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adresowanie danych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lastRenderedPageBreak/>
        <w:t>ramka wiadomości, ramka błędów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błędy transmisji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arbitraż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sprzężenie magistrali danych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transmisja cyfrowa LIN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transmisja cyfrowa MOST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 xml:space="preserve">transmisja cyfrowa </w:t>
      </w:r>
      <w:proofErr w:type="spellStart"/>
      <w:r w:rsidRPr="006C2C1F">
        <w:rPr>
          <w:rFonts w:asciiTheme="minorHAnsi" w:eastAsiaTheme="minorHAnsi" w:hAnsiTheme="minorHAnsi" w:cstheme="minorBidi"/>
        </w:rPr>
        <w:t>Byteflight</w:t>
      </w:r>
      <w:proofErr w:type="spellEnd"/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 xml:space="preserve">transmisja cyfrowa </w:t>
      </w:r>
      <w:proofErr w:type="spellStart"/>
      <w:r w:rsidRPr="006C2C1F">
        <w:rPr>
          <w:rFonts w:asciiTheme="minorHAnsi" w:eastAsiaTheme="minorHAnsi" w:hAnsiTheme="minorHAnsi" w:cstheme="minorBidi"/>
        </w:rPr>
        <w:t>FlexRay</w:t>
      </w:r>
      <w:proofErr w:type="spellEnd"/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technika pomiarowa dla układów transmisji cyfrowej CAN i LIN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funkcje sterowników centralnej elektroniki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układy komfortu w nowoczesnych pojazdach posiadających układy centralnej elektroniki</w:t>
      </w:r>
    </w:p>
    <w:p w:rsidR="006C2C1F" w:rsidRPr="006C2C1F" w:rsidRDefault="006C2C1F" w:rsidP="006067F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  <w:b/>
          <w:u w:val="single"/>
        </w:rPr>
      </w:pPr>
      <w:r w:rsidRPr="006C2C1F">
        <w:rPr>
          <w:rFonts w:asciiTheme="minorHAnsi" w:eastAsiaTheme="minorHAnsi" w:hAnsiTheme="minorHAnsi" w:cstheme="minorBidi"/>
          <w:b/>
          <w:u w:val="single"/>
        </w:rPr>
        <w:t>Część praktyczna: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 w:hanging="283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identyfikacja elementów składowych układów transmisji cyfrowej na wybranych samochodach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 w:hanging="283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pomiary oscyloskopowe transmisji szeregowej CAN i LIN z wykorzystaniem systemu diagnostycznego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 w:hanging="283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wyszukiwanie usterek w układach transmisji cyfrowej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 w:hanging="283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kompleksowa diagnostyka wszystkich układów powiązanych transmisją cyfrową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 w:hanging="283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diagnozowanie układów centralnej elektroniki z wykorzystaniem urządzenia diagnostycznego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 w:hanging="283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wyszukiwanie usterek w układach centralnej elektroniki</w:t>
      </w:r>
    </w:p>
    <w:p w:rsidR="006C2C1F" w:rsidRPr="006C2C1F" w:rsidRDefault="006C2C1F" w:rsidP="006067F0">
      <w:pPr>
        <w:pStyle w:val="Akapitzlist"/>
        <w:numPr>
          <w:ilvl w:val="0"/>
          <w:numId w:val="15"/>
        </w:numPr>
        <w:spacing w:line="276" w:lineRule="auto"/>
        <w:ind w:left="1276" w:hanging="283"/>
        <w:jc w:val="both"/>
        <w:rPr>
          <w:rFonts w:asciiTheme="minorHAnsi" w:eastAsiaTheme="minorHAnsi" w:hAnsiTheme="minorHAnsi" w:cstheme="minorBidi"/>
        </w:rPr>
      </w:pPr>
      <w:r w:rsidRPr="006C2C1F">
        <w:rPr>
          <w:rFonts w:asciiTheme="minorHAnsi" w:eastAsiaTheme="minorHAnsi" w:hAnsiTheme="minorHAnsi" w:cstheme="minorBidi"/>
        </w:rPr>
        <w:t>kodowanie sterowników centralnej elektroniki z wykorzystaniem urządzenia diagnostycznego</w:t>
      </w:r>
    </w:p>
    <w:p w:rsidR="00BF2F9D" w:rsidRPr="00BF2F9D" w:rsidRDefault="00BF2F9D" w:rsidP="006067F0">
      <w:pPr>
        <w:pStyle w:val="Akapitzlist"/>
        <w:numPr>
          <w:ilvl w:val="0"/>
          <w:numId w:val="15"/>
        </w:numPr>
        <w:spacing w:line="276" w:lineRule="auto"/>
        <w:ind w:left="1276" w:hanging="283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</w:t>
      </w:r>
      <w:r w:rsidR="00ED753B" w:rsidRPr="00ED753B">
        <w:rPr>
          <w:rFonts w:asciiTheme="minorHAnsi" w:eastAsiaTheme="minorHAnsi" w:hAnsiTheme="minorHAnsi" w:cstheme="minorBidi"/>
        </w:rPr>
        <w:t xml:space="preserve"> </w:t>
      </w:r>
      <w:r w:rsidR="00ED753B">
        <w:rPr>
          <w:rFonts w:asciiTheme="minorHAnsi" w:eastAsiaTheme="minorHAnsi" w:hAnsiTheme="minorHAnsi" w:cstheme="minorBidi"/>
        </w:rPr>
        <w:t>(kryteria oceny powinny obejmować sprawdzenie nabycia wiedzy i umiejętności w zakresie powyższych zagadnień)</w:t>
      </w:r>
      <w:r w:rsidR="006067F0">
        <w:rPr>
          <w:rFonts w:asciiTheme="minorHAnsi" w:eastAsiaTheme="minorHAnsi" w:hAnsiTheme="minorHAnsi" w:cstheme="minorBidi"/>
        </w:rPr>
        <w:t xml:space="preserve">                        </w:t>
      </w:r>
      <w:r w:rsidR="00ED753B">
        <w:rPr>
          <w:rFonts w:asciiTheme="minorHAnsi" w:eastAsiaTheme="minorHAnsi" w:hAnsiTheme="minorHAnsi" w:cstheme="minorBidi"/>
        </w:rPr>
        <w:t xml:space="preserve"> </w:t>
      </w:r>
      <w:r w:rsidRPr="00BF2F9D">
        <w:rPr>
          <w:rFonts w:asciiTheme="minorHAnsi" w:eastAsiaTheme="minorHAnsi" w:hAnsiTheme="minorHAnsi" w:cstheme="minorBidi"/>
        </w:rPr>
        <w:t>i wydaniem certyfikatu/ świadectwa uzyskanych kwalifikacji</w:t>
      </w:r>
      <w:r w:rsidR="00ED753B">
        <w:rPr>
          <w:rFonts w:asciiTheme="minorHAnsi" w:eastAsiaTheme="minorHAnsi" w:hAnsiTheme="minorHAnsi" w:cstheme="minorBidi"/>
        </w:rPr>
        <w:t xml:space="preserve"> (certyfikat powinien zawierać osiągnięte przez uczestników efekty uczenia się)</w:t>
      </w:r>
      <w:r w:rsidRPr="00BF2F9D">
        <w:rPr>
          <w:rFonts w:asciiTheme="minorHAnsi" w:eastAsiaTheme="minorHAnsi" w:hAnsiTheme="minorHAnsi" w:cstheme="minorBidi"/>
        </w:rPr>
        <w:t>. Koszt egzaminu o</w:t>
      </w:r>
      <w:r w:rsidR="00ED753B">
        <w:rPr>
          <w:rFonts w:asciiTheme="minorHAnsi" w:eastAsiaTheme="minorHAnsi" w:hAnsiTheme="minorHAnsi" w:cstheme="minorBidi"/>
        </w:rPr>
        <w:t>raz</w:t>
      </w:r>
      <w:r w:rsidRPr="00BF2F9D">
        <w:rPr>
          <w:rFonts w:asciiTheme="minorHAnsi" w:eastAsiaTheme="minorHAnsi" w:hAnsiTheme="minorHAnsi" w:cstheme="minorBidi"/>
        </w:rPr>
        <w:t xml:space="preserve"> dokumentu potwierdzającego nabycie kwalifikacji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6067F0">
        <w:rPr>
          <w:rFonts w:asciiTheme="minorHAnsi" w:hAnsiTheme="minorHAnsi"/>
          <w:bCs/>
          <w:lang w:eastAsia="pl-PL"/>
        </w:rPr>
        <w:t xml:space="preserve">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6067F0">
        <w:rPr>
          <w:rFonts w:asciiTheme="minorHAnsi" w:hAnsiTheme="minorHAnsi"/>
          <w:lang w:eastAsia="pl-PL"/>
        </w:rPr>
        <w:t xml:space="preserve">   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 xml:space="preserve">Wytycznymi dotyczącymi oznaczania projektów Regionalnego </w:t>
      </w:r>
      <w:r w:rsidRPr="00BF2F9D">
        <w:rPr>
          <w:rFonts w:asciiTheme="minorHAnsi" w:hAnsiTheme="minorHAnsi"/>
          <w:i/>
          <w:lang w:eastAsia="pl-PL"/>
        </w:rPr>
        <w:lastRenderedPageBreak/>
        <w:t>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6067F0">
        <w:rPr>
          <w:rFonts w:asciiTheme="minorHAnsi" w:hAnsiTheme="minorHAnsi"/>
          <w:bCs/>
          <w:lang w:eastAsia="pl-PL"/>
        </w:rPr>
        <w:t xml:space="preserve"> 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6067F0" w:rsidRPr="006067F0" w:rsidRDefault="006067F0" w:rsidP="006067F0">
      <w:pPr>
        <w:pStyle w:val="Akapitzlist"/>
        <w:numPr>
          <w:ilvl w:val="0"/>
          <w:numId w:val="5"/>
        </w:numPr>
        <w:spacing w:line="276" w:lineRule="auto"/>
        <w:ind w:left="567"/>
        <w:jc w:val="both"/>
        <w:rPr>
          <w:rFonts w:asciiTheme="minorHAnsi" w:hAnsiTheme="minorHAnsi"/>
          <w:bCs/>
          <w:lang w:eastAsia="pl-PL"/>
        </w:rPr>
      </w:pPr>
      <w:r w:rsidRPr="006067F0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65065F">
        <w:rPr>
          <w:rFonts w:asciiTheme="minorHAnsi" w:eastAsia="Times New Roman" w:hAnsiTheme="minorHAnsi"/>
          <w:b/>
          <w:bCs/>
          <w:lang w:eastAsia="pl-PL"/>
        </w:rPr>
        <w:t>2</w:t>
      </w:r>
      <w:r w:rsidR="006067F0">
        <w:rPr>
          <w:rFonts w:asciiTheme="minorHAnsi" w:eastAsia="Times New Roman" w:hAnsiTheme="minorHAnsi"/>
          <w:b/>
          <w:bCs/>
          <w:lang w:eastAsia="pl-PL"/>
        </w:rPr>
        <w:t>2</w:t>
      </w:r>
      <w:r w:rsidR="0065065F">
        <w:rPr>
          <w:rFonts w:asciiTheme="minorHAnsi" w:eastAsia="Times New Roman" w:hAnsiTheme="minorHAnsi"/>
          <w:b/>
          <w:bCs/>
          <w:lang w:eastAsia="pl-PL"/>
        </w:rPr>
        <w:t>.08.2018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  <w:r w:rsidR="006C2C1F">
        <w:rPr>
          <w:sz w:val="16"/>
          <w:szCs w:val="16"/>
        </w:rPr>
        <w:t>/ osoby fizycznej składającej ofertę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6C2C1F" w:rsidP="006C2C1F">
            <w:pPr>
              <w:spacing w:line="276" w:lineRule="auto"/>
              <w:jc w:val="center"/>
              <w:rPr>
                <w:b/>
              </w:rPr>
            </w:pPr>
            <w:r w:rsidRPr="00900DE1">
              <w:rPr>
                <w:b/>
              </w:rPr>
              <w:t xml:space="preserve">Kurs </w:t>
            </w:r>
            <w:r>
              <w:rPr>
                <w:b/>
              </w:rPr>
              <w:t xml:space="preserve">- </w:t>
            </w:r>
            <w:r w:rsidRPr="006C2C1F">
              <w:rPr>
                <w:b/>
              </w:rPr>
              <w:t>Transmisja cyfrowa w pojazdach oraz układy Centralnej Elektroniki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B8" w:rsidRDefault="00AE31B8">
      <w:r>
        <w:separator/>
      </w:r>
    </w:p>
  </w:endnote>
  <w:endnote w:type="continuationSeparator" w:id="0">
    <w:p w:rsidR="00AE31B8" w:rsidRDefault="00AE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B8" w:rsidRDefault="00AE31B8">
      <w:r>
        <w:separator/>
      </w:r>
    </w:p>
  </w:footnote>
  <w:footnote w:type="continuationSeparator" w:id="0">
    <w:p w:rsidR="00AE31B8" w:rsidRDefault="00AE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C2E26"/>
    <w:multiLevelType w:val="hybridMultilevel"/>
    <w:tmpl w:val="2A1A7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44626"/>
    <w:multiLevelType w:val="hybridMultilevel"/>
    <w:tmpl w:val="D9145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12"/>
  </w:num>
  <w:num w:numId="13">
    <w:abstractNumId w:val="15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61F20"/>
    <w:rsid w:val="00063481"/>
    <w:rsid w:val="00080D83"/>
    <w:rsid w:val="000833C2"/>
    <w:rsid w:val="00092F73"/>
    <w:rsid w:val="000A03FB"/>
    <w:rsid w:val="000B6F38"/>
    <w:rsid w:val="000D283E"/>
    <w:rsid w:val="000D3C7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713F4"/>
    <w:rsid w:val="004861BD"/>
    <w:rsid w:val="00492BD3"/>
    <w:rsid w:val="004B70BD"/>
    <w:rsid w:val="004C3268"/>
    <w:rsid w:val="004C592D"/>
    <w:rsid w:val="004E4B54"/>
    <w:rsid w:val="004F18BC"/>
    <w:rsid w:val="004F69B8"/>
    <w:rsid w:val="004F7651"/>
    <w:rsid w:val="005135D1"/>
    <w:rsid w:val="0052111D"/>
    <w:rsid w:val="00537F26"/>
    <w:rsid w:val="00571FDB"/>
    <w:rsid w:val="005760A9"/>
    <w:rsid w:val="00594464"/>
    <w:rsid w:val="00597592"/>
    <w:rsid w:val="005A0BC7"/>
    <w:rsid w:val="006067F0"/>
    <w:rsid w:val="006114F7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2C1F"/>
    <w:rsid w:val="006C6CDC"/>
    <w:rsid w:val="006F209E"/>
    <w:rsid w:val="007108DA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B31C3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305E1"/>
    <w:rsid w:val="00945BDD"/>
    <w:rsid w:val="00952450"/>
    <w:rsid w:val="009A5BFA"/>
    <w:rsid w:val="009B1774"/>
    <w:rsid w:val="009D71C1"/>
    <w:rsid w:val="009E68DB"/>
    <w:rsid w:val="009F2CF0"/>
    <w:rsid w:val="00A04690"/>
    <w:rsid w:val="00A205A2"/>
    <w:rsid w:val="00A40DD3"/>
    <w:rsid w:val="00A718B6"/>
    <w:rsid w:val="00A8311B"/>
    <w:rsid w:val="00AA6FEB"/>
    <w:rsid w:val="00AE1619"/>
    <w:rsid w:val="00AE31B8"/>
    <w:rsid w:val="00AE321C"/>
    <w:rsid w:val="00AF01BA"/>
    <w:rsid w:val="00B01F08"/>
    <w:rsid w:val="00B06FCD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52A4"/>
    <w:rsid w:val="00BE6B16"/>
    <w:rsid w:val="00BF1609"/>
    <w:rsid w:val="00BF2F9D"/>
    <w:rsid w:val="00C1127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B5904"/>
    <w:rsid w:val="00DC733E"/>
    <w:rsid w:val="00DD49C2"/>
    <w:rsid w:val="00DF57BE"/>
    <w:rsid w:val="00DF60A6"/>
    <w:rsid w:val="00E06500"/>
    <w:rsid w:val="00E15677"/>
    <w:rsid w:val="00E20A2C"/>
    <w:rsid w:val="00E34174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062BEEA-D8A6-4CA0-8F16-52163E5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124C-2A9E-4448-868E-8A35DAB5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</TotalTime>
  <Pages>4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uczen</cp:lastModifiedBy>
  <cp:revision>2</cp:revision>
  <cp:lastPrinted>2018-08-08T08:54:00Z</cp:lastPrinted>
  <dcterms:created xsi:type="dcterms:W3CDTF">2018-08-10T11:12:00Z</dcterms:created>
  <dcterms:modified xsi:type="dcterms:W3CDTF">2018-08-10T11:12:00Z</dcterms:modified>
</cp:coreProperties>
</file>