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DD0" w:rsidRPr="004E6986" w:rsidRDefault="00235DD0" w:rsidP="00DD4CB5">
      <w:pPr>
        <w:widowControl w:val="0"/>
        <w:suppressAutoHyphens/>
        <w:autoSpaceDE w:val="0"/>
        <w:spacing w:after="0"/>
        <w:ind w:right="-2"/>
        <w:contextualSpacing/>
        <w:jc w:val="both"/>
        <w:rPr>
          <w:rFonts w:cstheme="minorHAnsi"/>
          <w:b/>
          <w:lang w:eastAsia="ar-SA"/>
        </w:rPr>
      </w:pPr>
    </w:p>
    <w:p w:rsidR="00235DD0" w:rsidRPr="004E6986" w:rsidRDefault="00235DD0" w:rsidP="00DD4CB5">
      <w:pPr>
        <w:widowControl w:val="0"/>
        <w:suppressAutoHyphens/>
        <w:autoSpaceDE w:val="0"/>
        <w:spacing w:after="0"/>
        <w:ind w:right="-2"/>
        <w:contextualSpacing/>
        <w:jc w:val="both"/>
        <w:rPr>
          <w:rFonts w:cstheme="minorHAnsi"/>
          <w:b/>
          <w:lang w:eastAsia="ar-SA"/>
        </w:rPr>
      </w:pPr>
    </w:p>
    <w:p w:rsidR="00235DD0" w:rsidRPr="004E6986" w:rsidRDefault="00235DD0" w:rsidP="00057EF7">
      <w:pPr>
        <w:widowControl w:val="0"/>
        <w:suppressAutoHyphens/>
        <w:autoSpaceDE w:val="0"/>
        <w:spacing w:after="0"/>
        <w:ind w:right="-2"/>
        <w:contextualSpacing/>
        <w:jc w:val="center"/>
        <w:rPr>
          <w:rFonts w:eastAsia="Calibri" w:cstheme="minorHAnsi"/>
          <w:b/>
        </w:rPr>
      </w:pPr>
      <w:r w:rsidRPr="004E6986">
        <w:rPr>
          <w:rFonts w:cstheme="minorHAnsi"/>
          <w:b/>
          <w:lang w:eastAsia="ar-SA"/>
        </w:rPr>
        <w:t>ZAPYTANIE OFERTOWE</w:t>
      </w:r>
      <w:r w:rsidR="00BB78AB" w:rsidRPr="004E6986">
        <w:rPr>
          <w:rFonts w:cstheme="minorHAnsi"/>
          <w:b/>
          <w:lang w:eastAsia="ar-SA"/>
        </w:rPr>
        <w:t xml:space="preserve"> </w:t>
      </w:r>
      <w:r w:rsidR="00BD76C3" w:rsidRPr="004E6986">
        <w:rPr>
          <w:rFonts w:cstheme="minorHAnsi"/>
          <w:b/>
          <w:lang w:eastAsia="ar-SA"/>
        </w:rPr>
        <w:t xml:space="preserve">DO ZAMÓWIENIA </w:t>
      </w:r>
      <w:r w:rsidR="00BB78AB" w:rsidRPr="004E6986">
        <w:rPr>
          <w:rFonts w:cstheme="minorHAnsi"/>
          <w:b/>
          <w:lang w:eastAsia="ar-SA"/>
        </w:rPr>
        <w:t xml:space="preserve">NR </w:t>
      </w:r>
      <w:r w:rsidR="00057EF7" w:rsidRPr="004E6986">
        <w:rPr>
          <w:rFonts w:cstheme="minorHAnsi"/>
          <w:b/>
          <w:lang w:eastAsia="ar-SA"/>
        </w:rPr>
        <w:t>CKZiU/</w:t>
      </w:r>
      <w:r w:rsidR="004E6986" w:rsidRPr="004E6986">
        <w:rPr>
          <w:rFonts w:eastAsia="Calibri" w:cstheme="minorHAnsi"/>
          <w:b/>
        </w:rPr>
        <w:t>2</w:t>
      </w:r>
      <w:r w:rsidR="002E3BDB" w:rsidRPr="004E6986">
        <w:rPr>
          <w:rFonts w:eastAsia="Calibri" w:cstheme="minorHAnsi"/>
          <w:b/>
        </w:rPr>
        <w:t>/</w:t>
      </w:r>
      <w:r w:rsidR="00057EF7" w:rsidRPr="004E6986">
        <w:rPr>
          <w:rFonts w:eastAsia="Calibri" w:cstheme="minorHAnsi"/>
          <w:b/>
        </w:rPr>
        <w:t>03</w:t>
      </w:r>
      <w:r w:rsidR="002E3BDB" w:rsidRPr="004E6986">
        <w:rPr>
          <w:rFonts w:eastAsia="Calibri" w:cstheme="minorHAnsi"/>
          <w:b/>
        </w:rPr>
        <w:t>/0</w:t>
      </w:r>
      <w:r w:rsidR="00CB4FCD" w:rsidRPr="004E6986">
        <w:rPr>
          <w:rFonts w:eastAsia="Calibri" w:cstheme="minorHAnsi"/>
          <w:b/>
        </w:rPr>
        <w:t>9</w:t>
      </w:r>
      <w:r w:rsidR="002E3BDB" w:rsidRPr="004E6986">
        <w:rPr>
          <w:rFonts w:eastAsia="Calibri" w:cstheme="minorHAnsi"/>
          <w:b/>
        </w:rPr>
        <w:t>/</w:t>
      </w:r>
      <w:r w:rsidR="00057EF7" w:rsidRPr="004E6986">
        <w:rPr>
          <w:rFonts w:eastAsia="Calibri" w:cstheme="minorHAnsi"/>
          <w:b/>
        </w:rPr>
        <w:t>AA/GMZ/</w:t>
      </w:r>
      <w:r w:rsidR="002E3BDB" w:rsidRPr="004E6986">
        <w:rPr>
          <w:rFonts w:eastAsia="Calibri" w:cstheme="minorHAnsi"/>
          <w:b/>
        </w:rPr>
        <w:t>2018</w:t>
      </w:r>
    </w:p>
    <w:p w:rsidR="00057EF7" w:rsidRPr="004E6986" w:rsidRDefault="00057EF7" w:rsidP="00057EF7">
      <w:pPr>
        <w:widowControl w:val="0"/>
        <w:suppressAutoHyphens/>
        <w:autoSpaceDE w:val="0"/>
        <w:spacing w:after="0"/>
        <w:ind w:right="-2"/>
        <w:contextualSpacing/>
        <w:jc w:val="center"/>
        <w:rPr>
          <w:rFonts w:cstheme="minorHAnsi"/>
          <w:b/>
          <w:lang w:eastAsia="ar-SA"/>
        </w:rPr>
      </w:pPr>
    </w:p>
    <w:p w:rsidR="00235DD0" w:rsidRPr="004E6986" w:rsidRDefault="00235DD0" w:rsidP="00DD4CB5">
      <w:pPr>
        <w:widowControl w:val="0"/>
        <w:suppressAutoHyphens/>
        <w:autoSpaceDE w:val="0"/>
        <w:spacing w:after="0"/>
        <w:ind w:right="-2"/>
        <w:contextualSpacing/>
        <w:jc w:val="center"/>
        <w:rPr>
          <w:rFonts w:cstheme="minorHAnsi"/>
          <w:lang w:eastAsia="ar-SA"/>
        </w:rPr>
      </w:pPr>
      <w:r w:rsidRPr="004E6986">
        <w:rPr>
          <w:rFonts w:cstheme="minorHAnsi"/>
          <w:lang w:eastAsia="ar-SA"/>
        </w:rPr>
        <w:t>na</w:t>
      </w:r>
    </w:p>
    <w:p w:rsidR="00235DD0" w:rsidRPr="004E6986" w:rsidRDefault="00235DD0" w:rsidP="00DD4CB5">
      <w:pPr>
        <w:widowControl w:val="0"/>
        <w:suppressAutoHyphens/>
        <w:autoSpaceDE w:val="0"/>
        <w:spacing w:after="0"/>
        <w:ind w:right="-2"/>
        <w:contextualSpacing/>
        <w:jc w:val="center"/>
        <w:rPr>
          <w:rFonts w:cstheme="minorHAnsi"/>
          <w:lang w:eastAsia="ar-SA"/>
        </w:rPr>
      </w:pPr>
    </w:p>
    <w:p w:rsidR="00E738C4" w:rsidRPr="004E6986" w:rsidRDefault="00CB4FCD" w:rsidP="00DD4CB5">
      <w:pPr>
        <w:jc w:val="center"/>
        <w:rPr>
          <w:rFonts w:cstheme="minorHAnsi"/>
          <w:b/>
        </w:rPr>
      </w:pPr>
      <w:r w:rsidRPr="004E6986">
        <w:rPr>
          <w:rFonts w:eastAsia="Calibri" w:cstheme="minorHAnsi"/>
          <w:b/>
        </w:rPr>
        <w:t>Zorganizowanie i p</w:t>
      </w:r>
      <w:r w:rsidR="0091483D" w:rsidRPr="004E6986">
        <w:rPr>
          <w:rFonts w:eastAsia="Calibri" w:cstheme="minorHAnsi"/>
          <w:b/>
        </w:rPr>
        <w:t xml:space="preserve">rzeprowadzenie </w:t>
      </w:r>
      <w:r w:rsidRPr="004E6986">
        <w:rPr>
          <w:rFonts w:eastAsia="Calibri" w:cstheme="minorHAnsi"/>
          <w:b/>
        </w:rPr>
        <w:t>kurs</w:t>
      </w:r>
      <w:r w:rsidR="00181150" w:rsidRPr="004E6986">
        <w:rPr>
          <w:rFonts w:eastAsia="Calibri" w:cstheme="minorHAnsi"/>
          <w:b/>
        </w:rPr>
        <w:t xml:space="preserve">u </w:t>
      </w:r>
      <w:r w:rsidR="00EF5CF5" w:rsidRPr="004E6986">
        <w:rPr>
          <w:rFonts w:eastAsia="Calibri" w:cstheme="minorHAnsi"/>
          <w:b/>
        </w:rPr>
        <w:t>na mistrza florystyki</w:t>
      </w:r>
      <w:r w:rsidR="00181150" w:rsidRPr="004E6986">
        <w:rPr>
          <w:rFonts w:eastAsia="Calibri" w:cstheme="minorHAnsi"/>
          <w:b/>
        </w:rPr>
        <w:t xml:space="preserve"> dla </w:t>
      </w:r>
      <w:r w:rsidR="00EF5CF5" w:rsidRPr="004E6986">
        <w:rPr>
          <w:rFonts w:eastAsia="Calibri" w:cstheme="minorHAnsi"/>
          <w:b/>
        </w:rPr>
        <w:t xml:space="preserve">1 nauczyciela </w:t>
      </w:r>
      <w:r w:rsidRPr="004E6986">
        <w:rPr>
          <w:rFonts w:eastAsia="Calibri" w:cstheme="minorHAnsi"/>
          <w:b/>
        </w:rPr>
        <w:t xml:space="preserve">Zespołu Szkół Architektury Krajobrazu i Handlowo </w:t>
      </w:r>
      <w:r w:rsidR="00057EF7" w:rsidRPr="004E6986">
        <w:rPr>
          <w:rFonts w:eastAsia="Calibri" w:cstheme="minorHAnsi"/>
          <w:b/>
        </w:rPr>
        <w:t>U</w:t>
      </w:r>
      <w:r w:rsidRPr="004E6986">
        <w:rPr>
          <w:rFonts w:eastAsia="Calibri" w:cstheme="minorHAnsi"/>
          <w:b/>
        </w:rPr>
        <w:t>sługowych w Gdańsku,</w:t>
      </w:r>
      <w:r w:rsidR="00C54E9A" w:rsidRPr="004E6986">
        <w:rPr>
          <w:rFonts w:eastAsia="Calibri" w:cstheme="minorHAnsi"/>
        </w:rPr>
        <w:br/>
      </w:r>
      <w:r w:rsidR="00E738C4" w:rsidRPr="004E6986">
        <w:rPr>
          <w:rFonts w:eastAsia="Times New Roman" w:cstheme="minorHAnsi"/>
          <w:b/>
          <w:lang w:eastAsia="x-none"/>
        </w:rPr>
        <w:t>w ramach projektu „Gdańsk Miastem Zawodowców – podniesienie jakości edukacji zawodowej” dofinansowanego ze środków Unii Europejskiej w ramach działania 03.03. Edukacja Zawodowa,</w:t>
      </w:r>
    </w:p>
    <w:p w:rsidR="00E738C4" w:rsidRPr="004E6986" w:rsidRDefault="00E738C4" w:rsidP="00DD4CB5">
      <w:pPr>
        <w:spacing w:after="0"/>
        <w:ind w:right="-2"/>
        <w:contextualSpacing/>
        <w:jc w:val="center"/>
        <w:rPr>
          <w:rFonts w:eastAsia="Times New Roman" w:cstheme="minorHAnsi"/>
          <w:b/>
          <w:lang w:eastAsia="x-none"/>
        </w:rPr>
      </w:pPr>
      <w:r w:rsidRPr="004E6986">
        <w:rPr>
          <w:rFonts w:eastAsia="Times New Roman" w:cstheme="minorHAnsi"/>
          <w:b/>
          <w:lang w:eastAsia="x-none"/>
        </w:rPr>
        <w:t>RPO Województwa Pomorskiego na lata 2014-2020</w:t>
      </w:r>
    </w:p>
    <w:p w:rsidR="00302BA0" w:rsidRPr="004E6986" w:rsidRDefault="00302BA0" w:rsidP="00DD4CB5">
      <w:pPr>
        <w:widowControl w:val="0"/>
        <w:suppressAutoHyphens/>
        <w:autoSpaceDE w:val="0"/>
        <w:spacing w:after="0"/>
        <w:ind w:right="-2"/>
        <w:contextualSpacing/>
        <w:jc w:val="both"/>
        <w:rPr>
          <w:rFonts w:eastAsia="Calibri" w:cstheme="minorHAnsi"/>
        </w:rPr>
      </w:pPr>
    </w:p>
    <w:p w:rsidR="00235DD0" w:rsidRPr="004E6986" w:rsidRDefault="00235DD0" w:rsidP="00DD4CB5">
      <w:pPr>
        <w:widowControl w:val="0"/>
        <w:suppressAutoHyphens/>
        <w:autoSpaceDE w:val="0"/>
        <w:spacing w:after="0"/>
        <w:ind w:right="-2"/>
        <w:contextualSpacing/>
        <w:jc w:val="both"/>
        <w:rPr>
          <w:rFonts w:cstheme="minorHAnsi"/>
          <w:lang w:eastAsia="ar-SA"/>
        </w:rPr>
      </w:pPr>
    </w:p>
    <w:p w:rsidR="002263CE" w:rsidRPr="004E6986" w:rsidRDefault="00235DD0" w:rsidP="00DD4CB5">
      <w:pPr>
        <w:widowControl w:val="0"/>
        <w:suppressAutoHyphens/>
        <w:autoSpaceDE w:val="0"/>
        <w:spacing w:after="0"/>
        <w:ind w:right="-2"/>
        <w:contextualSpacing/>
        <w:jc w:val="both"/>
        <w:rPr>
          <w:rFonts w:cstheme="minorHAnsi"/>
          <w:b/>
          <w:u w:val="single"/>
          <w:lang w:eastAsia="ar-SA"/>
        </w:rPr>
      </w:pPr>
      <w:r w:rsidRPr="004E6986">
        <w:rPr>
          <w:rFonts w:cstheme="minorHAnsi"/>
          <w:b/>
          <w:u w:val="single"/>
          <w:lang w:eastAsia="ar-SA"/>
        </w:rPr>
        <w:t>Załączniki:</w:t>
      </w:r>
    </w:p>
    <w:p w:rsidR="00235DD0" w:rsidRPr="004E6986" w:rsidRDefault="00235DD0" w:rsidP="00DD4CB5">
      <w:pPr>
        <w:widowControl w:val="0"/>
        <w:numPr>
          <w:ilvl w:val="0"/>
          <w:numId w:val="2"/>
        </w:numPr>
        <w:suppressAutoHyphens/>
        <w:autoSpaceDE w:val="0"/>
        <w:spacing w:after="0"/>
        <w:ind w:left="0" w:right="-2" w:hanging="284"/>
        <w:contextualSpacing/>
        <w:jc w:val="both"/>
        <w:rPr>
          <w:rFonts w:cstheme="minorHAnsi"/>
          <w:lang w:eastAsia="ar-SA"/>
        </w:rPr>
      </w:pPr>
      <w:r w:rsidRPr="004E6986">
        <w:rPr>
          <w:rFonts w:cstheme="minorHAnsi"/>
          <w:lang w:eastAsia="ar-SA"/>
        </w:rPr>
        <w:t>Formularz ofertowy</w:t>
      </w:r>
      <w:r w:rsidR="00520529" w:rsidRPr="004E6986">
        <w:rPr>
          <w:rFonts w:cstheme="minorHAnsi"/>
          <w:lang w:eastAsia="ar-SA"/>
        </w:rPr>
        <w:t xml:space="preserve"> – załącznik nr 1</w:t>
      </w:r>
    </w:p>
    <w:p w:rsidR="002263CE" w:rsidRPr="004E6986" w:rsidRDefault="002263CE" w:rsidP="00DD4CB5">
      <w:pPr>
        <w:widowControl w:val="0"/>
        <w:numPr>
          <w:ilvl w:val="0"/>
          <w:numId w:val="2"/>
        </w:numPr>
        <w:suppressAutoHyphens/>
        <w:autoSpaceDE w:val="0"/>
        <w:spacing w:after="0"/>
        <w:ind w:left="0" w:right="-2" w:hanging="284"/>
        <w:contextualSpacing/>
        <w:jc w:val="both"/>
        <w:rPr>
          <w:rFonts w:cstheme="minorHAnsi"/>
          <w:lang w:eastAsia="ar-SA"/>
        </w:rPr>
      </w:pPr>
      <w:r w:rsidRPr="004E6986">
        <w:rPr>
          <w:rFonts w:cstheme="minorHAnsi"/>
          <w:lang w:eastAsia="ar-SA"/>
        </w:rPr>
        <w:t>Wzór umowy</w:t>
      </w:r>
      <w:r w:rsidR="00520529" w:rsidRPr="004E6986">
        <w:rPr>
          <w:rFonts w:cstheme="minorHAnsi"/>
          <w:lang w:eastAsia="ar-SA"/>
        </w:rPr>
        <w:t xml:space="preserve"> – załącznik nr 2</w:t>
      </w:r>
    </w:p>
    <w:p w:rsidR="002263CE" w:rsidRPr="004E6986" w:rsidRDefault="002263CE" w:rsidP="00DD4CB5">
      <w:pPr>
        <w:widowControl w:val="0"/>
        <w:numPr>
          <w:ilvl w:val="0"/>
          <w:numId w:val="2"/>
        </w:numPr>
        <w:suppressAutoHyphens/>
        <w:autoSpaceDE w:val="0"/>
        <w:spacing w:after="0"/>
        <w:ind w:left="0" w:right="-2" w:hanging="284"/>
        <w:contextualSpacing/>
        <w:jc w:val="both"/>
        <w:rPr>
          <w:rFonts w:cstheme="minorHAnsi"/>
          <w:lang w:eastAsia="ar-SA"/>
        </w:rPr>
      </w:pPr>
      <w:r w:rsidRPr="004E6986">
        <w:rPr>
          <w:rFonts w:cstheme="minorHAnsi"/>
          <w:lang w:eastAsia="ar-SA"/>
        </w:rPr>
        <w:t>Oświadczenie o braku powiązań osobowych i kapitałowych</w:t>
      </w:r>
      <w:r w:rsidR="00520529" w:rsidRPr="004E6986">
        <w:rPr>
          <w:rFonts w:cstheme="minorHAnsi"/>
          <w:lang w:eastAsia="ar-SA"/>
        </w:rPr>
        <w:t xml:space="preserve"> – załącznik nr 3</w:t>
      </w:r>
    </w:p>
    <w:p w:rsidR="00235DD0" w:rsidRPr="004E6986" w:rsidRDefault="00235DD0" w:rsidP="00DD4CB5">
      <w:pPr>
        <w:widowControl w:val="0"/>
        <w:suppressAutoHyphens/>
        <w:autoSpaceDE w:val="0"/>
        <w:spacing w:after="0"/>
        <w:ind w:right="-2"/>
        <w:contextualSpacing/>
        <w:jc w:val="both"/>
        <w:rPr>
          <w:rFonts w:cstheme="minorHAnsi"/>
          <w:lang w:eastAsia="ar-SA"/>
        </w:rPr>
      </w:pPr>
    </w:p>
    <w:p w:rsidR="00235DD0" w:rsidRPr="004E6986" w:rsidRDefault="00235DD0" w:rsidP="00DD4CB5">
      <w:pPr>
        <w:widowControl w:val="0"/>
        <w:numPr>
          <w:ilvl w:val="0"/>
          <w:numId w:val="13"/>
        </w:numPr>
        <w:suppressAutoHyphens/>
        <w:autoSpaceDE w:val="0"/>
        <w:spacing w:after="0"/>
        <w:ind w:left="0" w:right="-2"/>
        <w:contextualSpacing/>
        <w:jc w:val="center"/>
        <w:rPr>
          <w:rFonts w:cstheme="minorHAnsi"/>
          <w:b/>
        </w:rPr>
      </w:pPr>
      <w:r w:rsidRPr="004E6986">
        <w:rPr>
          <w:rFonts w:cstheme="minorHAnsi"/>
          <w:b/>
        </w:rPr>
        <w:t>Oznaczenie Zamawiającego.</w:t>
      </w:r>
    </w:p>
    <w:p w:rsidR="00235DD0" w:rsidRPr="004E6986" w:rsidRDefault="00235DD0" w:rsidP="00DD4CB5">
      <w:pPr>
        <w:spacing w:after="0"/>
        <w:ind w:right="-2"/>
        <w:contextualSpacing/>
        <w:jc w:val="both"/>
        <w:rPr>
          <w:rFonts w:cstheme="minorHAnsi"/>
        </w:rPr>
      </w:pPr>
      <w:r w:rsidRPr="004E6986">
        <w:rPr>
          <w:rFonts w:cstheme="minorHAnsi"/>
        </w:rPr>
        <w:t>Centrum Kształcenia Zawodowego i Ustawicznego Nr 1</w:t>
      </w:r>
    </w:p>
    <w:p w:rsidR="00235DD0" w:rsidRPr="004E6986" w:rsidRDefault="00235DD0" w:rsidP="00DD4CB5">
      <w:pPr>
        <w:spacing w:after="0"/>
        <w:ind w:right="-2"/>
        <w:contextualSpacing/>
        <w:jc w:val="both"/>
        <w:rPr>
          <w:rFonts w:cstheme="minorHAnsi"/>
          <w:lang w:val="en-US"/>
        </w:rPr>
      </w:pPr>
      <w:r w:rsidRPr="004E6986">
        <w:rPr>
          <w:rFonts w:cstheme="minorHAnsi"/>
          <w:lang w:val="en-US"/>
        </w:rPr>
        <w:t xml:space="preserve">Al. Gen. </w:t>
      </w:r>
      <w:proofErr w:type="spellStart"/>
      <w:r w:rsidRPr="004E6986">
        <w:rPr>
          <w:rFonts w:cstheme="minorHAnsi"/>
          <w:lang w:val="en-US"/>
        </w:rPr>
        <w:t>Józefa</w:t>
      </w:r>
      <w:proofErr w:type="spellEnd"/>
      <w:r w:rsidRPr="004E6986">
        <w:rPr>
          <w:rFonts w:cstheme="minorHAnsi"/>
          <w:lang w:val="en-US"/>
        </w:rPr>
        <w:t xml:space="preserve"> </w:t>
      </w:r>
      <w:proofErr w:type="spellStart"/>
      <w:r w:rsidRPr="004E6986">
        <w:rPr>
          <w:rFonts w:cstheme="minorHAnsi"/>
          <w:lang w:val="en-US"/>
        </w:rPr>
        <w:t>Hallera</w:t>
      </w:r>
      <w:proofErr w:type="spellEnd"/>
      <w:r w:rsidRPr="004E6986">
        <w:rPr>
          <w:rFonts w:cstheme="minorHAnsi"/>
          <w:lang w:val="en-US"/>
        </w:rPr>
        <w:t xml:space="preserve"> 16/18</w:t>
      </w:r>
    </w:p>
    <w:p w:rsidR="00235DD0" w:rsidRPr="004E6986" w:rsidRDefault="00235DD0" w:rsidP="00DD4CB5">
      <w:pPr>
        <w:spacing w:after="0"/>
        <w:ind w:right="-2"/>
        <w:contextualSpacing/>
        <w:jc w:val="both"/>
        <w:rPr>
          <w:rFonts w:cstheme="minorHAnsi"/>
          <w:lang w:val="en-US"/>
        </w:rPr>
      </w:pPr>
      <w:r w:rsidRPr="004E6986">
        <w:rPr>
          <w:rFonts w:cstheme="minorHAnsi"/>
          <w:lang w:val="en-US"/>
        </w:rPr>
        <w:t>80-426 Gdańsk</w:t>
      </w:r>
    </w:p>
    <w:p w:rsidR="00235DD0" w:rsidRPr="004E6986" w:rsidRDefault="00235DD0" w:rsidP="00DD4CB5">
      <w:pPr>
        <w:spacing w:after="0"/>
        <w:ind w:right="-2"/>
        <w:contextualSpacing/>
        <w:jc w:val="both"/>
        <w:rPr>
          <w:rFonts w:cstheme="minorHAnsi"/>
          <w:lang w:val="en-US"/>
        </w:rPr>
      </w:pPr>
      <w:r w:rsidRPr="004E6986">
        <w:rPr>
          <w:rFonts w:cstheme="minorHAnsi"/>
          <w:lang w:val="en-US"/>
        </w:rPr>
        <w:t xml:space="preserve">NIP 957-106-98-11, </w:t>
      </w:r>
      <w:proofErr w:type="spellStart"/>
      <w:r w:rsidRPr="004E6986">
        <w:rPr>
          <w:rFonts w:cstheme="minorHAnsi"/>
          <w:lang w:val="en-US"/>
        </w:rPr>
        <w:t>Regon</w:t>
      </w:r>
      <w:proofErr w:type="spellEnd"/>
      <w:r w:rsidRPr="004E6986">
        <w:rPr>
          <w:rFonts w:cstheme="minorHAnsi"/>
          <w:lang w:val="en-US"/>
        </w:rPr>
        <w:t xml:space="preserve"> 221905655,</w:t>
      </w:r>
    </w:p>
    <w:p w:rsidR="00235DD0" w:rsidRPr="004E6986" w:rsidRDefault="00235DD0" w:rsidP="00DD4CB5">
      <w:pPr>
        <w:spacing w:after="0"/>
        <w:ind w:right="-2"/>
        <w:contextualSpacing/>
        <w:jc w:val="both"/>
        <w:rPr>
          <w:rFonts w:cstheme="minorHAnsi"/>
          <w:lang w:val="en-US"/>
        </w:rPr>
      </w:pPr>
      <w:r w:rsidRPr="004E6986">
        <w:rPr>
          <w:rFonts w:cstheme="minorHAnsi"/>
          <w:lang w:val="en-US"/>
        </w:rPr>
        <w:t>Tel. (0-58) 301-42-</w:t>
      </w:r>
      <w:r w:rsidR="00CB4FCD" w:rsidRPr="004E6986">
        <w:rPr>
          <w:rFonts w:cstheme="minorHAnsi"/>
          <w:lang w:val="en-US"/>
        </w:rPr>
        <w:t>08</w:t>
      </w:r>
      <w:r w:rsidRPr="004E6986">
        <w:rPr>
          <w:rFonts w:cstheme="minorHAnsi"/>
          <w:lang w:val="en-US"/>
        </w:rPr>
        <w:t xml:space="preserve"> </w:t>
      </w:r>
    </w:p>
    <w:p w:rsidR="00235DD0" w:rsidRPr="004E6986" w:rsidRDefault="00235DD0" w:rsidP="00DD4CB5">
      <w:pPr>
        <w:spacing w:after="0"/>
        <w:ind w:right="-2"/>
        <w:contextualSpacing/>
        <w:jc w:val="both"/>
        <w:rPr>
          <w:rFonts w:cstheme="minorHAnsi"/>
          <w:lang w:val="de-DE"/>
        </w:rPr>
      </w:pPr>
      <w:proofErr w:type="spellStart"/>
      <w:r w:rsidRPr="004E6986">
        <w:rPr>
          <w:rFonts w:cstheme="minorHAnsi"/>
          <w:lang w:val="de-DE"/>
        </w:rPr>
        <w:t>e-mail</w:t>
      </w:r>
      <w:proofErr w:type="spellEnd"/>
      <w:r w:rsidRPr="004E6986">
        <w:rPr>
          <w:rFonts w:cstheme="minorHAnsi"/>
          <w:lang w:val="de-DE"/>
        </w:rPr>
        <w:t xml:space="preserve">: </w:t>
      </w:r>
      <w:hyperlink r:id="rId9" w:history="1">
        <w:r w:rsidR="00AC4D44" w:rsidRPr="004E6986">
          <w:rPr>
            <w:rStyle w:val="Hipercze"/>
            <w:rFonts w:cstheme="minorHAnsi"/>
            <w:color w:val="auto"/>
            <w:lang w:val="de-DE"/>
          </w:rPr>
          <w:t>sekretariat@ckziu1.gda.pl</w:t>
        </w:r>
      </w:hyperlink>
      <w:r w:rsidRPr="004E6986">
        <w:rPr>
          <w:rFonts w:cstheme="minorHAnsi"/>
          <w:lang w:val="de-DE"/>
        </w:rPr>
        <w:t xml:space="preserve"> </w:t>
      </w:r>
    </w:p>
    <w:p w:rsidR="00235DD0" w:rsidRPr="004E6986" w:rsidRDefault="000E401B" w:rsidP="00DD4CB5">
      <w:pPr>
        <w:spacing w:after="0"/>
        <w:ind w:right="-2"/>
        <w:contextualSpacing/>
        <w:jc w:val="both"/>
        <w:rPr>
          <w:rFonts w:cstheme="minorHAnsi"/>
          <w:lang w:val="de-DE"/>
        </w:rPr>
      </w:pPr>
      <w:hyperlink r:id="rId10" w:history="1">
        <w:r w:rsidR="00235DD0" w:rsidRPr="004E6986">
          <w:rPr>
            <w:rStyle w:val="Hipercze"/>
            <w:rFonts w:cstheme="minorHAnsi"/>
            <w:color w:val="auto"/>
            <w:lang w:val="de-DE"/>
          </w:rPr>
          <w:t>www.ckziu1.gda.pl</w:t>
        </w:r>
      </w:hyperlink>
      <w:r w:rsidR="00235DD0" w:rsidRPr="004E6986">
        <w:rPr>
          <w:rFonts w:cstheme="minorHAnsi"/>
          <w:lang w:val="de-DE"/>
        </w:rPr>
        <w:t xml:space="preserve"> </w:t>
      </w:r>
    </w:p>
    <w:p w:rsidR="00235DD0" w:rsidRPr="004E6986" w:rsidRDefault="00235DD0" w:rsidP="00DD4CB5">
      <w:pPr>
        <w:spacing w:after="0"/>
        <w:ind w:right="-2"/>
        <w:contextualSpacing/>
        <w:jc w:val="both"/>
        <w:rPr>
          <w:rFonts w:cstheme="minorHAnsi"/>
          <w:b/>
          <w:color w:val="FF0000"/>
        </w:rPr>
      </w:pPr>
    </w:p>
    <w:p w:rsidR="00235DD0" w:rsidRPr="005B5307" w:rsidRDefault="00235DD0" w:rsidP="00DD4CB5">
      <w:pPr>
        <w:numPr>
          <w:ilvl w:val="0"/>
          <w:numId w:val="13"/>
        </w:numPr>
        <w:spacing w:after="0"/>
        <w:ind w:left="0" w:right="-2"/>
        <w:contextualSpacing/>
        <w:jc w:val="center"/>
        <w:rPr>
          <w:rFonts w:cstheme="minorHAnsi"/>
          <w:b/>
        </w:rPr>
      </w:pPr>
      <w:r w:rsidRPr="004E6986">
        <w:rPr>
          <w:rFonts w:cstheme="minorHAnsi"/>
          <w:b/>
        </w:rPr>
        <w:t>Tryb udzielenia zamówienia.</w:t>
      </w:r>
    </w:p>
    <w:p w:rsidR="00235DD0" w:rsidRPr="005B5307" w:rsidRDefault="00235DD0" w:rsidP="00DD4CB5">
      <w:pPr>
        <w:numPr>
          <w:ilvl w:val="0"/>
          <w:numId w:val="3"/>
        </w:numPr>
        <w:tabs>
          <w:tab w:val="left" w:pos="-426"/>
        </w:tabs>
        <w:spacing w:after="0"/>
        <w:ind w:left="426" w:right="-2" w:hanging="710"/>
        <w:contextualSpacing/>
        <w:jc w:val="both"/>
        <w:rPr>
          <w:rFonts w:cstheme="minorHAnsi"/>
        </w:rPr>
      </w:pPr>
      <w:r w:rsidRPr="005B5307">
        <w:rPr>
          <w:rFonts w:cstheme="minorHAnsi"/>
        </w:rPr>
        <w:t>Zamówienie nie podlega stosowaniu przepisów ustawy z dnia 29.01.2004 r. Prawo zamówień publicznych (</w:t>
      </w:r>
      <w:r w:rsidR="00502F5D" w:rsidRPr="005B5307">
        <w:rPr>
          <w:rFonts w:cstheme="minorHAnsi"/>
          <w:lang w:eastAsia="pl-PL"/>
        </w:rPr>
        <w:t>Dz. U. z 2017 r. poz. 1579</w:t>
      </w:r>
      <w:r w:rsidR="007E34C5" w:rsidRPr="005B5307">
        <w:rPr>
          <w:rFonts w:cstheme="minorHAnsi"/>
          <w:lang w:eastAsia="pl-PL"/>
        </w:rPr>
        <w:t xml:space="preserve"> z </w:t>
      </w:r>
      <w:proofErr w:type="spellStart"/>
      <w:r w:rsidR="007E34C5" w:rsidRPr="005B5307">
        <w:rPr>
          <w:rFonts w:cstheme="minorHAnsi"/>
          <w:lang w:eastAsia="pl-PL"/>
        </w:rPr>
        <w:t>poźn</w:t>
      </w:r>
      <w:proofErr w:type="spellEnd"/>
      <w:r w:rsidR="007E34C5" w:rsidRPr="005B5307">
        <w:rPr>
          <w:rFonts w:cstheme="minorHAnsi"/>
          <w:lang w:eastAsia="pl-PL"/>
        </w:rPr>
        <w:t xml:space="preserve">. zm. </w:t>
      </w:r>
      <w:r w:rsidRPr="005B5307">
        <w:rPr>
          <w:rFonts w:cstheme="minorHAnsi"/>
        </w:rPr>
        <w:t>), na podstawie art. 4 ust. 8 w/w ustawy.</w:t>
      </w:r>
    </w:p>
    <w:p w:rsidR="00235DD0" w:rsidRPr="005B5307" w:rsidRDefault="00235DD0" w:rsidP="00DD4CB5">
      <w:pPr>
        <w:numPr>
          <w:ilvl w:val="0"/>
          <w:numId w:val="3"/>
        </w:numPr>
        <w:tabs>
          <w:tab w:val="left" w:pos="-426"/>
        </w:tabs>
        <w:spacing w:after="0"/>
        <w:ind w:left="426" w:right="-2" w:hanging="710"/>
        <w:contextualSpacing/>
        <w:jc w:val="both"/>
        <w:rPr>
          <w:rFonts w:cstheme="minorHAnsi"/>
          <w:b/>
        </w:rPr>
      </w:pPr>
      <w:r w:rsidRPr="005B5307">
        <w:rPr>
          <w:rFonts w:cstheme="minorHAnsi"/>
        </w:rPr>
        <w:t>Zamówienie realizowane na podstawie Regulamin</w:t>
      </w:r>
      <w:r w:rsidR="00CC003D" w:rsidRPr="005B5307">
        <w:rPr>
          <w:rFonts w:cstheme="minorHAnsi"/>
        </w:rPr>
        <w:t>u</w:t>
      </w:r>
      <w:r w:rsidRPr="005B5307">
        <w:rPr>
          <w:rFonts w:cstheme="minorHAnsi"/>
        </w:rPr>
        <w:t xml:space="preserve"> udzielania zamówień publicznych o wartości nie przekraczającej wyrażonej w złotych równowartości 30.000 euro</w:t>
      </w:r>
      <w:r w:rsidR="001C57BC" w:rsidRPr="005B5307">
        <w:rPr>
          <w:rFonts w:cstheme="minorHAnsi"/>
        </w:rPr>
        <w:t>.</w:t>
      </w:r>
    </w:p>
    <w:p w:rsidR="001C57BC" w:rsidRPr="005B5307" w:rsidRDefault="001C57BC" w:rsidP="00DD4CB5">
      <w:pPr>
        <w:tabs>
          <w:tab w:val="left" w:pos="-426"/>
        </w:tabs>
        <w:spacing w:after="0"/>
        <w:ind w:left="426" w:right="-2"/>
        <w:contextualSpacing/>
        <w:jc w:val="both"/>
        <w:rPr>
          <w:rFonts w:cstheme="minorHAnsi"/>
          <w:b/>
        </w:rPr>
      </w:pPr>
    </w:p>
    <w:p w:rsidR="00235DD0" w:rsidRPr="005B5307" w:rsidRDefault="00235DD0" w:rsidP="00DD4CB5">
      <w:pPr>
        <w:pStyle w:val="Akapitzlist"/>
        <w:numPr>
          <w:ilvl w:val="0"/>
          <w:numId w:val="13"/>
        </w:numPr>
        <w:tabs>
          <w:tab w:val="left" w:pos="-426"/>
        </w:tabs>
        <w:spacing w:after="0"/>
        <w:ind w:left="0" w:right="-2"/>
        <w:jc w:val="center"/>
        <w:rPr>
          <w:rFonts w:cstheme="minorHAnsi"/>
          <w:b/>
        </w:rPr>
      </w:pPr>
      <w:r w:rsidRPr="005B5307">
        <w:rPr>
          <w:rFonts w:cstheme="minorHAnsi"/>
          <w:b/>
        </w:rPr>
        <w:t>Opis przedmiotu zamówienia.</w:t>
      </w:r>
    </w:p>
    <w:p w:rsidR="00235DD0" w:rsidRPr="005B5307" w:rsidRDefault="00235DD0" w:rsidP="00DD4CB5">
      <w:pPr>
        <w:numPr>
          <w:ilvl w:val="0"/>
          <w:numId w:val="4"/>
        </w:numPr>
        <w:tabs>
          <w:tab w:val="left" w:pos="-426"/>
        </w:tabs>
        <w:spacing w:after="0"/>
        <w:ind w:left="426" w:right="-2" w:hanging="426"/>
        <w:contextualSpacing/>
        <w:jc w:val="both"/>
        <w:rPr>
          <w:rFonts w:cstheme="minorHAnsi"/>
          <w:b/>
          <w:lang w:eastAsia="x-none"/>
        </w:rPr>
      </w:pPr>
      <w:r w:rsidRPr="005B5307">
        <w:rPr>
          <w:rFonts w:cstheme="minorHAnsi"/>
          <w:b/>
          <w:lang w:eastAsia="x-none"/>
        </w:rPr>
        <w:t xml:space="preserve">Przedmiotem zamówienia jest : </w:t>
      </w:r>
    </w:p>
    <w:p w:rsidR="00E738C4" w:rsidRPr="005B5307" w:rsidRDefault="00181150" w:rsidP="002E3BDB">
      <w:pPr>
        <w:jc w:val="both"/>
        <w:rPr>
          <w:rFonts w:cstheme="minorHAnsi"/>
          <w:b/>
        </w:rPr>
      </w:pPr>
      <w:r w:rsidRPr="005B5307">
        <w:rPr>
          <w:rFonts w:eastAsia="Calibri" w:cstheme="minorHAnsi"/>
        </w:rPr>
        <w:t xml:space="preserve">Kurs </w:t>
      </w:r>
      <w:r w:rsidR="004E6986" w:rsidRPr="005B5307">
        <w:rPr>
          <w:rFonts w:eastAsia="Calibri" w:cstheme="minorHAnsi"/>
        </w:rPr>
        <w:t>przygotowujący do egzaminu na mistrza florystyki</w:t>
      </w:r>
      <w:r w:rsidR="00CC003D" w:rsidRPr="005B5307">
        <w:rPr>
          <w:rFonts w:eastAsia="Calibri" w:cstheme="minorHAnsi"/>
        </w:rPr>
        <w:t>,</w:t>
      </w:r>
      <w:r w:rsidR="00E738C4" w:rsidRPr="005B5307">
        <w:rPr>
          <w:rFonts w:eastAsia="Calibri" w:cstheme="minorHAnsi"/>
        </w:rPr>
        <w:t xml:space="preserve"> </w:t>
      </w:r>
      <w:r w:rsidR="00E738C4" w:rsidRPr="005B5307">
        <w:rPr>
          <w:rFonts w:eastAsia="Times New Roman" w:cstheme="minorHAnsi"/>
          <w:lang w:eastAsia="x-none"/>
        </w:rPr>
        <w:t>w ramach projektu „Gdańsk Miastem Zawodowców – podniesienie jakości edukacji zawodowej” dofinansowanego ze środków Unii Europejskiej w ramach działania 03.03. Edukacja Zawodowa, RPO Województwa Pomorskiego na lata 2014-2020</w:t>
      </w:r>
    </w:p>
    <w:p w:rsidR="00235DD0" w:rsidRPr="005B5307" w:rsidRDefault="00235DD0" w:rsidP="00DD4CB5">
      <w:pPr>
        <w:numPr>
          <w:ilvl w:val="0"/>
          <w:numId w:val="4"/>
        </w:numPr>
        <w:spacing w:after="0"/>
        <w:ind w:left="426" w:right="-2" w:hanging="426"/>
        <w:contextualSpacing/>
        <w:jc w:val="both"/>
        <w:rPr>
          <w:rFonts w:cstheme="minorHAnsi"/>
          <w:lang w:eastAsia="x-none"/>
        </w:rPr>
      </w:pPr>
      <w:r w:rsidRPr="005B5307">
        <w:rPr>
          <w:rFonts w:cstheme="minorHAnsi"/>
          <w:b/>
          <w:lang w:eastAsia="x-none"/>
        </w:rPr>
        <w:lastRenderedPageBreak/>
        <w:t>Rodzaj zamówienia</w:t>
      </w:r>
      <w:r w:rsidRPr="005B5307">
        <w:rPr>
          <w:rFonts w:cstheme="minorHAnsi"/>
          <w:lang w:eastAsia="x-none"/>
        </w:rPr>
        <w:t xml:space="preserve">: </w:t>
      </w:r>
      <w:r w:rsidRPr="005B5307">
        <w:rPr>
          <w:rFonts w:cstheme="minorHAnsi"/>
          <w:strike/>
          <w:lang w:eastAsia="x-none"/>
        </w:rPr>
        <w:t>dostawy/</w:t>
      </w:r>
      <w:r w:rsidRPr="005B5307">
        <w:rPr>
          <w:rFonts w:cstheme="minorHAnsi"/>
          <w:lang w:eastAsia="x-none"/>
        </w:rPr>
        <w:t xml:space="preserve">usługi/ </w:t>
      </w:r>
      <w:r w:rsidRPr="005B5307">
        <w:rPr>
          <w:rFonts w:cstheme="minorHAnsi"/>
          <w:strike/>
          <w:lang w:eastAsia="x-none"/>
        </w:rPr>
        <w:t>roboty budowlane</w:t>
      </w:r>
      <w:r w:rsidRPr="005B5307">
        <w:rPr>
          <w:rFonts w:cstheme="minorHAnsi"/>
          <w:strike/>
          <w:vertAlign w:val="superscript"/>
          <w:lang w:eastAsia="x-none"/>
        </w:rPr>
        <w:t>*</w:t>
      </w:r>
    </w:p>
    <w:p w:rsidR="0033423A" w:rsidRPr="005B5307" w:rsidRDefault="00235DD0" w:rsidP="00DD4CB5">
      <w:pPr>
        <w:numPr>
          <w:ilvl w:val="0"/>
          <w:numId w:val="4"/>
        </w:numPr>
        <w:spacing w:after="0"/>
        <w:ind w:left="426" w:right="-2"/>
        <w:contextualSpacing/>
        <w:jc w:val="both"/>
        <w:rPr>
          <w:rFonts w:cstheme="minorHAnsi"/>
          <w:b/>
          <w:lang w:eastAsia="x-none"/>
        </w:rPr>
      </w:pPr>
      <w:r w:rsidRPr="005B5307">
        <w:rPr>
          <w:rFonts w:cstheme="minorHAnsi"/>
          <w:b/>
          <w:lang w:eastAsia="x-none"/>
        </w:rPr>
        <w:t>Określenie przedmiotu</w:t>
      </w:r>
      <w:r w:rsidR="008B1C3A" w:rsidRPr="005B5307">
        <w:rPr>
          <w:rFonts w:cstheme="minorHAnsi"/>
          <w:b/>
          <w:lang w:eastAsia="x-none"/>
        </w:rPr>
        <w:t xml:space="preserve">, </w:t>
      </w:r>
      <w:r w:rsidRPr="005B5307">
        <w:rPr>
          <w:rFonts w:cstheme="minorHAnsi"/>
          <w:b/>
          <w:lang w:eastAsia="x-none"/>
        </w:rPr>
        <w:t>wielkości</w:t>
      </w:r>
      <w:r w:rsidR="006D0FDA" w:rsidRPr="005B5307">
        <w:rPr>
          <w:rFonts w:cstheme="minorHAnsi"/>
          <w:b/>
          <w:lang w:eastAsia="x-none"/>
        </w:rPr>
        <w:t xml:space="preserve"> i</w:t>
      </w:r>
      <w:r w:rsidRPr="005B5307">
        <w:rPr>
          <w:rFonts w:cstheme="minorHAnsi"/>
          <w:b/>
          <w:lang w:eastAsia="x-none"/>
        </w:rPr>
        <w:t xml:space="preserve"> zakresu z</w:t>
      </w:r>
      <w:r w:rsidR="0033423A" w:rsidRPr="005B5307">
        <w:rPr>
          <w:rFonts w:cstheme="minorHAnsi"/>
          <w:b/>
          <w:lang w:eastAsia="x-none"/>
        </w:rPr>
        <w:t>amówienia:</w:t>
      </w:r>
    </w:p>
    <w:p w:rsidR="004E6986" w:rsidRPr="005B5307" w:rsidRDefault="002B1C02" w:rsidP="00181150">
      <w:pPr>
        <w:pStyle w:val="Akapitzlist"/>
        <w:numPr>
          <w:ilvl w:val="1"/>
          <w:numId w:val="33"/>
        </w:numPr>
        <w:spacing w:after="0"/>
        <w:ind w:right="-2"/>
        <w:jc w:val="both"/>
        <w:rPr>
          <w:rFonts w:eastAsia="Times New Roman" w:cstheme="minorHAnsi"/>
          <w:lang w:eastAsia="pl-PL"/>
        </w:rPr>
      </w:pPr>
      <w:r w:rsidRPr="005B5307">
        <w:rPr>
          <w:rFonts w:cstheme="minorHAnsi"/>
          <w:lang w:eastAsia="x-none"/>
        </w:rPr>
        <w:t xml:space="preserve">Zamówienie </w:t>
      </w:r>
      <w:r w:rsidR="00860BE2" w:rsidRPr="005B5307">
        <w:rPr>
          <w:rFonts w:cstheme="minorHAnsi"/>
          <w:lang w:eastAsia="x-none"/>
        </w:rPr>
        <w:t xml:space="preserve">obejmuje przeprowadzenie </w:t>
      </w:r>
      <w:r w:rsidR="00181150" w:rsidRPr="005B5307">
        <w:rPr>
          <w:rFonts w:cstheme="minorHAnsi"/>
          <w:lang w:eastAsia="x-none"/>
        </w:rPr>
        <w:t>kurs</w:t>
      </w:r>
      <w:r w:rsidR="004E6986" w:rsidRPr="005B5307">
        <w:rPr>
          <w:rFonts w:cstheme="minorHAnsi"/>
          <w:lang w:eastAsia="x-none"/>
        </w:rPr>
        <w:t>u przygotowującego do egzaminu na Mistrza Florystyki przeprowadzanego przez Izbę Rzemieślniczą. W kursie udział weźmie jeden nauczyciel</w:t>
      </w:r>
      <w:r w:rsidR="002E3BDB" w:rsidRPr="005B5307">
        <w:rPr>
          <w:rFonts w:cstheme="minorHAnsi"/>
          <w:lang w:eastAsia="x-none"/>
        </w:rPr>
        <w:t xml:space="preserve"> </w:t>
      </w:r>
      <w:r w:rsidR="00181150" w:rsidRPr="005B5307">
        <w:rPr>
          <w:rFonts w:cstheme="minorHAnsi"/>
          <w:lang w:eastAsia="x-none"/>
        </w:rPr>
        <w:t>Zespołu Szkół Architektury Krajobrazu i Handlowo Usługowych</w:t>
      </w:r>
      <w:r w:rsidR="00054C4D" w:rsidRPr="005B5307">
        <w:rPr>
          <w:rFonts w:cstheme="minorHAnsi"/>
          <w:lang w:eastAsia="x-none"/>
        </w:rPr>
        <w:t>.</w:t>
      </w:r>
      <w:r w:rsidR="005F073C" w:rsidRPr="005B5307">
        <w:rPr>
          <w:rFonts w:cstheme="minorHAnsi"/>
          <w:lang w:eastAsia="x-none"/>
        </w:rPr>
        <w:t xml:space="preserve"> </w:t>
      </w:r>
    </w:p>
    <w:p w:rsidR="00181150" w:rsidRPr="005B5307" w:rsidRDefault="00ED5A6C" w:rsidP="00181150">
      <w:pPr>
        <w:pStyle w:val="Akapitzlist"/>
        <w:numPr>
          <w:ilvl w:val="1"/>
          <w:numId w:val="33"/>
        </w:numPr>
        <w:spacing w:after="0"/>
        <w:ind w:right="-2"/>
        <w:jc w:val="both"/>
        <w:rPr>
          <w:rFonts w:eastAsia="Times New Roman" w:cstheme="minorHAnsi"/>
          <w:lang w:eastAsia="pl-PL"/>
        </w:rPr>
      </w:pPr>
      <w:r w:rsidRPr="005B5307">
        <w:rPr>
          <w:rFonts w:eastAsia="Times New Roman" w:cstheme="minorHAnsi"/>
          <w:lang w:eastAsia="pl-PL"/>
        </w:rPr>
        <w:t xml:space="preserve">Ilość godzin </w:t>
      </w:r>
      <w:r w:rsidR="005B5307" w:rsidRPr="005B5307">
        <w:rPr>
          <w:rFonts w:eastAsia="Times New Roman" w:cstheme="minorHAnsi"/>
          <w:lang w:eastAsia="pl-PL"/>
        </w:rPr>
        <w:t>warsztatów praktycznych minimum 360 godzin lekcyjnych</w:t>
      </w:r>
      <w:r w:rsidRPr="005B5307">
        <w:rPr>
          <w:rFonts w:eastAsia="Times New Roman" w:cstheme="minorHAnsi"/>
          <w:lang w:eastAsia="pl-PL"/>
        </w:rPr>
        <w:t>.</w:t>
      </w:r>
      <w:r w:rsidR="002E3BDB" w:rsidRPr="005B5307">
        <w:rPr>
          <w:rFonts w:eastAsia="Times New Roman" w:cstheme="minorHAnsi"/>
          <w:lang w:eastAsia="pl-PL"/>
        </w:rPr>
        <w:t xml:space="preserve"> </w:t>
      </w:r>
    </w:p>
    <w:p w:rsidR="00181150" w:rsidRPr="005B5307" w:rsidRDefault="00181150" w:rsidP="005B5307">
      <w:pPr>
        <w:pStyle w:val="Akapitzlist"/>
        <w:numPr>
          <w:ilvl w:val="1"/>
          <w:numId w:val="33"/>
        </w:numPr>
        <w:spacing w:after="0"/>
        <w:ind w:right="-2"/>
        <w:jc w:val="both"/>
        <w:rPr>
          <w:lang w:eastAsia="pl-PL"/>
        </w:rPr>
      </w:pPr>
      <w:r w:rsidRPr="005B5307">
        <w:rPr>
          <w:rFonts w:eastAsia="Times New Roman" w:cstheme="minorHAnsi"/>
          <w:lang w:eastAsia="pl-PL"/>
        </w:rPr>
        <w:t xml:space="preserve">Szkolenie powinno zostać przeprowadzone w oparciu o program </w:t>
      </w:r>
      <w:r w:rsidRPr="005B5307">
        <w:rPr>
          <w:rFonts w:eastAsia="Times New Roman" w:cstheme="minorHAnsi"/>
          <w:b/>
          <w:lang w:eastAsia="pl-PL"/>
        </w:rPr>
        <w:t>przedstawiony przez Wykonawcę w ofercie</w:t>
      </w:r>
      <w:r w:rsidR="005B5307" w:rsidRPr="005B5307">
        <w:rPr>
          <w:rFonts w:eastAsia="Times New Roman" w:cstheme="minorHAnsi"/>
          <w:b/>
          <w:lang w:eastAsia="pl-PL"/>
        </w:rPr>
        <w:t xml:space="preserve"> i zapewniający przygotowanie do egzaminu Mistrzowskiego w Izbie Rzemieślniczej</w:t>
      </w:r>
      <w:r w:rsidRPr="005B5307">
        <w:rPr>
          <w:rFonts w:eastAsia="Times New Roman" w:cstheme="minorHAnsi"/>
          <w:b/>
          <w:lang w:eastAsia="pl-PL"/>
        </w:rPr>
        <w:t>.</w:t>
      </w:r>
      <w:r w:rsidRPr="005B5307">
        <w:rPr>
          <w:rFonts w:eastAsia="Times New Roman" w:cstheme="minorHAnsi"/>
          <w:lang w:eastAsia="pl-PL"/>
        </w:rPr>
        <w:t xml:space="preserve"> </w:t>
      </w:r>
    </w:p>
    <w:p w:rsidR="002E3BDB" w:rsidRPr="005B5307" w:rsidRDefault="002E3BDB" w:rsidP="0031412E">
      <w:pPr>
        <w:pStyle w:val="Akapitzlist"/>
        <w:widowControl w:val="0"/>
        <w:numPr>
          <w:ilvl w:val="1"/>
          <w:numId w:val="33"/>
        </w:numPr>
        <w:suppressAutoHyphens/>
        <w:autoSpaceDE w:val="0"/>
        <w:spacing w:after="0"/>
        <w:ind w:left="426" w:right="-2"/>
        <w:jc w:val="both"/>
        <w:rPr>
          <w:rFonts w:cstheme="minorHAnsi"/>
        </w:rPr>
      </w:pPr>
      <w:r w:rsidRPr="005B5307">
        <w:rPr>
          <w:rFonts w:cstheme="minorHAnsi"/>
        </w:rPr>
        <w:t>Materiały dydaktyczne</w:t>
      </w:r>
      <w:r w:rsidR="00181150" w:rsidRPr="005B5307">
        <w:rPr>
          <w:rFonts w:cstheme="minorHAnsi"/>
        </w:rPr>
        <w:t>, w tym materiały florystyczne do prowadzenia zajęć</w:t>
      </w:r>
      <w:r w:rsidRPr="005B5307">
        <w:rPr>
          <w:rFonts w:cstheme="minorHAnsi"/>
        </w:rPr>
        <w:t xml:space="preserve"> </w:t>
      </w:r>
      <w:r w:rsidR="00181150" w:rsidRPr="005B5307">
        <w:rPr>
          <w:rFonts w:cstheme="minorHAnsi"/>
        </w:rPr>
        <w:t xml:space="preserve">praktycznych </w:t>
      </w:r>
      <w:r w:rsidR="00BA3E58" w:rsidRPr="005B5307">
        <w:rPr>
          <w:rFonts w:cstheme="minorHAnsi"/>
        </w:rPr>
        <w:t xml:space="preserve">zapewnia Wykonawca </w:t>
      </w:r>
      <w:r w:rsidR="00BA3E58" w:rsidRPr="005B5307">
        <w:rPr>
          <w:rFonts w:cstheme="minorHAnsi"/>
          <w:b/>
        </w:rPr>
        <w:t>(zestawienie materiałów planowanych do przekazania uczestnikom Wykonawca przedstawia w ofercie).</w:t>
      </w:r>
    </w:p>
    <w:p w:rsidR="005B5307" w:rsidRPr="005B5307" w:rsidRDefault="005B5307" w:rsidP="0031412E">
      <w:pPr>
        <w:pStyle w:val="Akapitzlist"/>
        <w:widowControl w:val="0"/>
        <w:numPr>
          <w:ilvl w:val="1"/>
          <w:numId w:val="33"/>
        </w:numPr>
        <w:suppressAutoHyphens/>
        <w:autoSpaceDE w:val="0"/>
        <w:spacing w:after="0"/>
        <w:ind w:left="426" w:right="-2"/>
        <w:jc w:val="both"/>
        <w:rPr>
          <w:rFonts w:cstheme="minorHAnsi"/>
        </w:rPr>
      </w:pPr>
      <w:r w:rsidRPr="005B5307">
        <w:rPr>
          <w:rFonts w:cstheme="minorHAnsi"/>
        </w:rPr>
        <w:t>Wykonawca zapewnia odpowiednio przygotowane i wyposażone zaplecze szkoleniowe wraz z materiałami niezbędnymi do zajęć praktycznych.</w:t>
      </w:r>
    </w:p>
    <w:p w:rsidR="002E3BDB" w:rsidRPr="005B5307" w:rsidRDefault="005B5307" w:rsidP="0031412E">
      <w:pPr>
        <w:pStyle w:val="Akapitzlist"/>
        <w:widowControl w:val="0"/>
        <w:numPr>
          <w:ilvl w:val="1"/>
          <w:numId w:val="33"/>
        </w:numPr>
        <w:suppressAutoHyphens/>
        <w:autoSpaceDE w:val="0"/>
        <w:spacing w:after="0"/>
        <w:ind w:left="426" w:right="-2"/>
        <w:jc w:val="both"/>
        <w:rPr>
          <w:rFonts w:cstheme="minorHAnsi"/>
        </w:rPr>
      </w:pPr>
      <w:r w:rsidRPr="005B5307">
        <w:rPr>
          <w:rFonts w:cstheme="minorHAnsi"/>
        </w:rPr>
        <w:t>Wykonawca w cenie kursu uwzględnia wszystkie koszty związane z przeprowadzeniem kursu oraz przystąpieniem uczestnika do egzaminu Mi</w:t>
      </w:r>
      <w:r w:rsidR="00FA299A">
        <w:rPr>
          <w:rFonts w:cstheme="minorHAnsi"/>
        </w:rPr>
        <w:t>strzowskiego (w tym opłaty dla Izby R</w:t>
      </w:r>
      <w:bookmarkStart w:id="0" w:name="_GoBack"/>
      <w:bookmarkEnd w:id="0"/>
      <w:r w:rsidRPr="005B5307">
        <w:rPr>
          <w:rFonts w:cstheme="minorHAnsi"/>
        </w:rPr>
        <w:t>zemieślniczej)</w:t>
      </w:r>
      <w:r w:rsidR="002E3BDB" w:rsidRPr="005B5307">
        <w:rPr>
          <w:rFonts w:cstheme="minorHAnsi"/>
        </w:rPr>
        <w:t>.</w:t>
      </w:r>
    </w:p>
    <w:p w:rsidR="00AC3FDF" w:rsidRPr="005B5307" w:rsidRDefault="00AC3FDF" w:rsidP="0031412E">
      <w:pPr>
        <w:pStyle w:val="Akapitzlist"/>
        <w:numPr>
          <w:ilvl w:val="1"/>
          <w:numId w:val="33"/>
        </w:numPr>
        <w:spacing w:after="0"/>
        <w:ind w:left="426" w:right="-2"/>
        <w:jc w:val="both"/>
        <w:rPr>
          <w:rFonts w:cstheme="minorHAnsi"/>
        </w:rPr>
      </w:pPr>
      <w:r w:rsidRPr="005B5307">
        <w:rPr>
          <w:rFonts w:cstheme="minorHAnsi"/>
          <w:u w:val="single"/>
        </w:rPr>
        <w:t>Rekrutacja uczestnik</w:t>
      </w:r>
      <w:r w:rsidR="005B5307" w:rsidRPr="005B5307">
        <w:rPr>
          <w:rFonts w:cstheme="minorHAnsi"/>
          <w:u w:val="single"/>
        </w:rPr>
        <w:t>a</w:t>
      </w:r>
      <w:r w:rsidRPr="005B5307">
        <w:rPr>
          <w:rFonts w:cstheme="minorHAnsi"/>
          <w:u w:val="single"/>
        </w:rPr>
        <w:t xml:space="preserve"> na zajęcia będzie należała do obowiązków </w:t>
      </w:r>
      <w:r w:rsidR="00A22C34" w:rsidRPr="005B5307">
        <w:rPr>
          <w:rFonts w:cstheme="minorHAnsi"/>
          <w:u w:val="single"/>
        </w:rPr>
        <w:t>Zamawiającego</w:t>
      </w:r>
      <w:r w:rsidRPr="005B5307">
        <w:rPr>
          <w:rFonts w:cstheme="minorHAnsi"/>
        </w:rPr>
        <w:t>.</w:t>
      </w:r>
    </w:p>
    <w:p w:rsidR="00AC3FDF" w:rsidRPr="005B5307" w:rsidRDefault="00AC3FDF" w:rsidP="00DD4CB5">
      <w:pPr>
        <w:pStyle w:val="Akapitzlist"/>
        <w:numPr>
          <w:ilvl w:val="1"/>
          <w:numId w:val="33"/>
        </w:numPr>
        <w:spacing w:after="0"/>
        <w:ind w:left="426" w:right="-2" w:hanging="426"/>
        <w:jc w:val="both"/>
        <w:rPr>
          <w:rFonts w:eastAsia="Times New Roman" w:cstheme="minorHAnsi"/>
          <w:lang w:eastAsia="pl-PL"/>
        </w:rPr>
      </w:pPr>
      <w:r w:rsidRPr="005B5307">
        <w:rPr>
          <w:rFonts w:cstheme="minorHAnsi"/>
        </w:rPr>
        <w:t xml:space="preserve">Nie </w:t>
      </w:r>
      <w:r w:rsidR="008F7EB6" w:rsidRPr="005B5307">
        <w:rPr>
          <w:rFonts w:eastAsia="Times New Roman" w:cstheme="minorHAnsi"/>
          <w:lang w:eastAsia="pl-PL"/>
        </w:rPr>
        <w:t xml:space="preserve">dopuszcza się prowadzenia zajęć drogą elektroniczną, metodą e-learningu, w formie eksternistycznej, </w:t>
      </w:r>
      <w:r w:rsidR="007E3032" w:rsidRPr="005B5307">
        <w:rPr>
          <w:rFonts w:eastAsia="Times New Roman" w:cstheme="minorHAnsi"/>
          <w:lang w:eastAsia="pl-PL"/>
        </w:rPr>
        <w:t>itp., przy czym możliwe jest urozmaicenie/ uzupełni</w:t>
      </w:r>
      <w:r w:rsidR="00824147" w:rsidRPr="005B5307">
        <w:rPr>
          <w:rFonts w:eastAsia="Times New Roman" w:cstheme="minorHAnsi"/>
          <w:lang w:eastAsia="pl-PL"/>
        </w:rPr>
        <w:t>e</w:t>
      </w:r>
      <w:r w:rsidR="007E3032" w:rsidRPr="005B5307">
        <w:rPr>
          <w:rFonts w:eastAsia="Times New Roman" w:cstheme="minorHAnsi"/>
          <w:lang w:eastAsia="pl-PL"/>
        </w:rPr>
        <w:t xml:space="preserve">nie prowadzonych zająć </w:t>
      </w:r>
      <w:r w:rsidR="00824147" w:rsidRPr="005B5307">
        <w:rPr>
          <w:rFonts w:eastAsia="Times New Roman" w:cstheme="minorHAnsi"/>
          <w:lang w:eastAsia="pl-PL"/>
        </w:rPr>
        <w:br/>
      </w:r>
      <w:r w:rsidR="007E3032" w:rsidRPr="005B5307">
        <w:rPr>
          <w:rFonts w:eastAsia="Times New Roman" w:cstheme="minorHAnsi"/>
          <w:lang w:eastAsia="pl-PL"/>
        </w:rPr>
        <w:t>o wyżej opisane metody.</w:t>
      </w:r>
    </w:p>
    <w:p w:rsidR="00442E26" w:rsidRPr="005B5307" w:rsidRDefault="00AC3FDF" w:rsidP="00DD4CB5">
      <w:pPr>
        <w:pStyle w:val="Akapitzlist"/>
        <w:numPr>
          <w:ilvl w:val="1"/>
          <w:numId w:val="33"/>
        </w:numPr>
        <w:spacing w:after="0"/>
        <w:ind w:left="426" w:right="-2" w:hanging="426"/>
        <w:jc w:val="both"/>
        <w:rPr>
          <w:rFonts w:eastAsia="Times New Roman" w:cstheme="minorHAnsi"/>
          <w:lang w:eastAsia="pl-PL"/>
        </w:rPr>
      </w:pPr>
      <w:r w:rsidRPr="005B5307">
        <w:rPr>
          <w:rFonts w:cstheme="minorHAnsi"/>
        </w:rPr>
        <w:t>Wykonawca</w:t>
      </w:r>
      <w:r w:rsidR="00442E26" w:rsidRPr="005B5307">
        <w:rPr>
          <w:rFonts w:cstheme="minorHAnsi"/>
        </w:rPr>
        <w:t xml:space="preserve"> jest odpowiedzialny za jakość oferowanych usług, zgodność z warunkami technicznymi </w:t>
      </w:r>
      <w:r w:rsidRPr="005B5307">
        <w:rPr>
          <w:rFonts w:cstheme="minorHAnsi"/>
        </w:rPr>
        <w:t xml:space="preserve"> </w:t>
      </w:r>
      <w:r w:rsidR="00442E26" w:rsidRPr="005B5307">
        <w:rPr>
          <w:rFonts w:cstheme="minorHAnsi"/>
        </w:rPr>
        <w:t>i jakościowymi opisanymi dla przedmiotu zamówienia</w:t>
      </w:r>
      <w:r w:rsidR="008B1C3A" w:rsidRPr="005B5307">
        <w:rPr>
          <w:rFonts w:cstheme="minorHAnsi"/>
        </w:rPr>
        <w:t>.</w:t>
      </w:r>
    </w:p>
    <w:p w:rsidR="008B1C3A" w:rsidRPr="005B5307" w:rsidRDefault="008B1C3A" w:rsidP="00DD4CB5">
      <w:pPr>
        <w:pStyle w:val="Akapitzlist"/>
        <w:numPr>
          <w:ilvl w:val="1"/>
          <w:numId w:val="33"/>
        </w:numPr>
        <w:spacing w:after="0"/>
        <w:ind w:left="426" w:right="-2" w:hanging="426"/>
        <w:jc w:val="both"/>
        <w:rPr>
          <w:rFonts w:eastAsia="Times New Roman" w:cstheme="minorHAnsi"/>
          <w:lang w:eastAsia="pl-PL"/>
        </w:rPr>
      </w:pPr>
      <w:r w:rsidRPr="005B5307">
        <w:rPr>
          <w:rFonts w:cstheme="minorHAnsi"/>
        </w:rPr>
        <w:t>Wykonawca zobowiązany będzie do:</w:t>
      </w:r>
    </w:p>
    <w:p w:rsidR="008B1C3A" w:rsidRPr="005B5307" w:rsidRDefault="008B1C3A" w:rsidP="00DD4CB5">
      <w:pPr>
        <w:numPr>
          <w:ilvl w:val="0"/>
          <w:numId w:val="16"/>
        </w:numPr>
        <w:spacing w:after="0"/>
        <w:ind w:left="567" w:right="-2" w:hanging="283"/>
        <w:contextualSpacing/>
        <w:jc w:val="both"/>
        <w:rPr>
          <w:rFonts w:eastAsia="Calibri" w:cstheme="minorHAnsi"/>
          <w:lang w:eastAsia="pl-PL"/>
        </w:rPr>
      </w:pPr>
      <w:r w:rsidRPr="005B5307">
        <w:rPr>
          <w:rFonts w:eastAsia="Calibri" w:cstheme="minorHAnsi"/>
          <w:lang w:eastAsia="pl-PL"/>
        </w:rPr>
        <w:t xml:space="preserve">opracowania w ciągu </w:t>
      </w:r>
      <w:r w:rsidR="0008339B" w:rsidRPr="005B5307">
        <w:rPr>
          <w:rFonts w:eastAsia="Calibri" w:cstheme="minorHAnsi"/>
          <w:lang w:eastAsia="pl-PL"/>
        </w:rPr>
        <w:t>7</w:t>
      </w:r>
      <w:r w:rsidRPr="005B5307">
        <w:rPr>
          <w:rFonts w:eastAsia="Calibri" w:cstheme="minorHAnsi"/>
          <w:lang w:eastAsia="pl-PL"/>
        </w:rPr>
        <w:t xml:space="preserve"> dni od podpisania umowy, harmonogramu zajęć. Wykonawca będzie zobowiązany do bieżącej współpracy i informowania o wszelkich zmianach harmonogramu zajęć uczestników zajęć;</w:t>
      </w:r>
    </w:p>
    <w:p w:rsidR="0008339B" w:rsidRPr="005B5307" w:rsidRDefault="00DB333A" w:rsidP="00DD4CB5">
      <w:pPr>
        <w:pStyle w:val="Akapitzlist"/>
        <w:numPr>
          <w:ilvl w:val="0"/>
          <w:numId w:val="36"/>
        </w:numPr>
        <w:spacing w:after="0"/>
        <w:ind w:left="567" w:right="-2" w:hanging="283"/>
        <w:jc w:val="both"/>
        <w:rPr>
          <w:rFonts w:eastAsia="Calibri" w:cstheme="minorHAnsi"/>
          <w:bCs/>
          <w:lang w:eastAsia="pl-PL"/>
        </w:rPr>
      </w:pPr>
      <w:r w:rsidRPr="005B5307">
        <w:rPr>
          <w:rFonts w:eastAsia="Calibri" w:cstheme="minorHAnsi"/>
          <w:bCs/>
          <w:lang w:eastAsia="pl-PL"/>
        </w:rPr>
        <w:t>Sprawdzenia przeprowadzonych testów/ egzaminów oraz przygotowania po</w:t>
      </w:r>
      <w:r w:rsidR="0008339B" w:rsidRPr="005B5307">
        <w:rPr>
          <w:rFonts w:eastAsia="Calibri" w:cstheme="minorHAnsi"/>
          <w:bCs/>
          <w:lang w:eastAsia="pl-PL"/>
        </w:rPr>
        <w:t>równani</w:t>
      </w:r>
      <w:r w:rsidRPr="005B5307">
        <w:rPr>
          <w:rFonts w:eastAsia="Calibri" w:cstheme="minorHAnsi"/>
          <w:bCs/>
          <w:lang w:eastAsia="pl-PL"/>
        </w:rPr>
        <w:t>a</w:t>
      </w:r>
      <w:r w:rsidR="0008339B" w:rsidRPr="005B5307">
        <w:rPr>
          <w:rFonts w:eastAsia="Calibri" w:cstheme="minorHAnsi"/>
          <w:bCs/>
          <w:lang w:eastAsia="pl-PL"/>
        </w:rPr>
        <w:t xml:space="preserve"> uzyskanych wyników z przyjętymi wymaganiami</w:t>
      </w:r>
      <w:r w:rsidRPr="005B5307">
        <w:rPr>
          <w:rFonts w:eastAsia="Calibri" w:cstheme="minorHAnsi"/>
          <w:bCs/>
          <w:lang w:eastAsia="pl-PL"/>
        </w:rPr>
        <w:t>;</w:t>
      </w:r>
    </w:p>
    <w:p w:rsidR="00DB333A" w:rsidRPr="005B5307" w:rsidRDefault="00DB333A" w:rsidP="00DD4CB5">
      <w:pPr>
        <w:pStyle w:val="Akapitzlist"/>
        <w:numPr>
          <w:ilvl w:val="0"/>
          <w:numId w:val="36"/>
        </w:numPr>
        <w:spacing w:after="0"/>
        <w:ind w:left="567" w:right="-2" w:hanging="283"/>
        <w:jc w:val="both"/>
        <w:rPr>
          <w:rFonts w:eastAsia="Calibri" w:cstheme="minorHAnsi"/>
          <w:bCs/>
          <w:lang w:eastAsia="pl-PL"/>
        </w:rPr>
      </w:pPr>
      <w:r w:rsidRPr="005B5307">
        <w:rPr>
          <w:rFonts w:eastAsia="Calibri" w:cstheme="minorHAnsi"/>
          <w:bCs/>
          <w:lang w:eastAsia="pl-PL"/>
        </w:rPr>
        <w:t>Wydania uczestniko</w:t>
      </w:r>
      <w:r w:rsidR="005B5307" w:rsidRPr="005B5307">
        <w:rPr>
          <w:rFonts w:eastAsia="Calibri" w:cstheme="minorHAnsi"/>
          <w:bCs/>
          <w:lang w:eastAsia="pl-PL"/>
        </w:rPr>
        <w:t>wi</w:t>
      </w:r>
      <w:r w:rsidRPr="005B5307">
        <w:rPr>
          <w:rFonts w:eastAsia="Calibri" w:cstheme="minorHAnsi"/>
          <w:bCs/>
          <w:lang w:eastAsia="pl-PL"/>
        </w:rPr>
        <w:t xml:space="preserve"> Zaświadczenia o odbytym </w:t>
      </w:r>
      <w:r w:rsidR="005B5307" w:rsidRPr="005B5307">
        <w:rPr>
          <w:rFonts w:eastAsia="Calibri" w:cstheme="minorHAnsi"/>
          <w:bCs/>
          <w:lang w:eastAsia="pl-PL"/>
        </w:rPr>
        <w:t>kursie</w:t>
      </w:r>
      <w:r w:rsidR="00526A91" w:rsidRPr="005B5307">
        <w:rPr>
          <w:rFonts w:eastAsia="Calibri" w:cstheme="minorHAnsi"/>
          <w:bCs/>
          <w:lang w:eastAsia="pl-PL"/>
        </w:rPr>
        <w:t xml:space="preserve"> (zawierającego informację                                </w:t>
      </w:r>
      <w:r w:rsidRPr="005B5307">
        <w:rPr>
          <w:rFonts w:eastAsia="Calibri" w:cstheme="minorHAnsi"/>
          <w:bCs/>
          <w:lang w:eastAsia="pl-PL"/>
        </w:rPr>
        <w:t>o uzyskanym wyniku</w:t>
      </w:r>
      <w:r w:rsidR="00A22C34" w:rsidRPr="005B5307">
        <w:rPr>
          <w:rFonts w:eastAsia="Calibri" w:cstheme="minorHAnsi"/>
          <w:bCs/>
          <w:lang w:eastAsia="pl-PL"/>
        </w:rPr>
        <w:t xml:space="preserve"> oraz uzyskanych efektach uczenia się</w:t>
      </w:r>
      <w:r w:rsidRPr="005B5307">
        <w:rPr>
          <w:rFonts w:eastAsia="Calibri" w:cstheme="minorHAnsi"/>
          <w:bCs/>
          <w:lang w:eastAsia="pl-PL"/>
        </w:rPr>
        <w:t>);</w:t>
      </w:r>
    </w:p>
    <w:p w:rsidR="008B1C3A" w:rsidRPr="005B5307" w:rsidRDefault="008B1C3A" w:rsidP="00DD4CB5">
      <w:pPr>
        <w:numPr>
          <w:ilvl w:val="0"/>
          <w:numId w:val="16"/>
        </w:numPr>
        <w:spacing w:after="0"/>
        <w:ind w:left="567" w:right="-2" w:hanging="283"/>
        <w:contextualSpacing/>
        <w:jc w:val="both"/>
        <w:rPr>
          <w:rFonts w:eastAsia="Calibri" w:cstheme="minorHAnsi"/>
          <w:bCs/>
          <w:lang w:eastAsia="pl-PL"/>
        </w:rPr>
      </w:pPr>
      <w:r w:rsidRPr="005B5307">
        <w:rPr>
          <w:rFonts w:eastAsia="Calibri" w:cstheme="minorHAnsi"/>
          <w:lang w:eastAsia="pl-PL"/>
        </w:rPr>
        <w:t>bieżącego monitorowania obecności uczestnik</w:t>
      </w:r>
      <w:r w:rsidR="005B5307" w:rsidRPr="005B5307">
        <w:rPr>
          <w:rFonts w:eastAsia="Calibri" w:cstheme="minorHAnsi"/>
          <w:lang w:eastAsia="pl-PL"/>
        </w:rPr>
        <w:t>a</w:t>
      </w:r>
      <w:r w:rsidRPr="005B5307">
        <w:rPr>
          <w:rFonts w:eastAsia="Calibri" w:cstheme="minorHAnsi"/>
          <w:lang w:eastAsia="pl-PL"/>
        </w:rPr>
        <w:t xml:space="preserve"> na zajęciach w celu udokumentowania uczestnictwa w projekcie. Informacja o nieobecności musi zostać przekazywana zamawiającemu niezwłocznie po przeprowadzeniu zajęć (najpóźniej następnego dnia roboczego);</w:t>
      </w:r>
    </w:p>
    <w:p w:rsidR="008B1C3A" w:rsidRPr="005B5307" w:rsidRDefault="008B1C3A" w:rsidP="00DD4CB5">
      <w:pPr>
        <w:pStyle w:val="Akapitzlist"/>
        <w:numPr>
          <w:ilvl w:val="0"/>
          <w:numId w:val="16"/>
        </w:numPr>
        <w:spacing w:after="0"/>
        <w:ind w:left="567" w:right="-2" w:hanging="283"/>
        <w:jc w:val="both"/>
        <w:rPr>
          <w:rFonts w:eastAsia="Calibri" w:cstheme="minorHAnsi"/>
          <w:bCs/>
          <w:lang w:eastAsia="pl-PL"/>
        </w:rPr>
      </w:pPr>
      <w:r w:rsidRPr="005B5307">
        <w:rPr>
          <w:rFonts w:eastAsia="Calibri" w:cstheme="minorHAnsi"/>
          <w:bCs/>
          <w:lang w:eastAsia="pl-PL"/>
        </w:rPr>
        <w:t xml:space="preserve">przekazywania Zamawiającemu bieżącej informacji o wszelkich nieprawidłowościach </w:t>
      </w:r>
      <w:r w:rsidR="00FF0A57" w:rsidRPr="005B5307">
        <w:rPr>
          <w:rFonts w:eastAsia="Calibri" w:cstheme="minorHAnsi"/>
          <w:bCs/>
          <w:lang w:eastAsia="pl-PL"/>
        </w:rPr>
        <w:t xml:space="preserve">                           </w:t>
      </w:r>
      <w:r w:rsidRPr="005B5307">
        <w:rPr>
          <w:rFonts w:eastAsia="Calibri" w:cstheme="minorHAnsi"/>
          <w:bCs/>
          <w:lang w:eastAsia="pl-PL"/>
        </w:rPr>
        <w:t>w wykonaniu przedmiotu zamówienia;</w:t>
      </w:r>
    </w:p>
    <w:p w:rsidR="008B1C3A" w:rsidRPr="005B5307" w:rsidRDefault="008B1C3A" w:rsidP="00DD4CB5">
      <w:pPr>
        <w:numPr>
          <w:ilvl w:val="0"/>
          <w:numId w:val="16"/>
        </w:numPr>
        <w:spacing w:after="0"/>
        <w:ind w:left="567" w:right="-2" w:hanging="283"/>
        <w:contextualSpacing/>
        <w:jc w:val="both"/>
        <w:rPr>
          <w:rFonts w:eastAsia="Calibri" w:cstheme="minorHAnsi"/>
          <w:lang w:eastAsia="pl-PL"/>
        </w:rPr>
      </w:pPr>
      <w:r w:rsidRPr="005B5307">
        <w:rPr>
          <w:rFonts w:eastAsia="Calibri" w:cstheme="minorHAnsi"/>
          <w:lang w:eastAsia="pl-PL"/>
        </w:rPr>
        <w:t xml:space="preserve">odpowiedniego oznaczenia wszystkich miejsc i dokumentów bezpośrednio związanych </w:t>
      </w:r>
      <w:r w:rsidR="00FF0A57" w:rsidRPr="005B5307">
        <w:rPr>
          <w:rFonts w:eastAsia="Calibri" w:cstheme="minorHAnsi"/>
          <w:lang w:eastAsia="pl-PL"/>
        </w:rPr>
        <w:t xml:space="preserve">                       </w:t>
      </w:r>
      <w:r w:rsidRPr="005B5307">
        <w:rPr>
          <w:rFonts w:eastAsia="Calibri" w:cstheme="minorHAnsi"/>
          <w:lang w:eastAsia="pl-PL"/>
        </w:rPr>
        <w:t xml:space="preserve">z realizacją zajęć, zgodnie z </w:t>
      </w:r>
      <w:r w:rsidRPr="005B5307">
        <w:rPr>
          <w:rFonts w:eastAsia="Calibri" w:cstheme="minorHAnsi"/>
          <w:i/>
          <w:lang w:eastAsia="pl-PL"/>
        </w:rPr>
        <w:t xml:space="preserve">Wytycznymi dotyczącymi oznaczania projektów Regionalnego </w:t>
      </w:r>
      <w:r w:rsidRPr="005B5307">
        <w:rPr>
          <w:rFonts w:eastAsia="Calibri" w:cstheme="minorHAnsi"/>
          <w:i/>
          <w:lang w:eastAsia="pl-PL"/>
        </w:rPr>
        <w:lastRenderedPageBreak/>
        <w:t>Programu Operacyjnego Województwa Pomorskiego na lata 2014 – 2020 (wzór plakatu informacyjnego przekazany zostanie przez Zamawiającego)</w:t>
      </w:r>
      <w:r w:rsidRPr="005B5307">
        <w:rPr>
          <w:rFonts w:eastAsia="Calibri" w:cstheme="minorHAnsi"/>
          <w:lang w:eastAsia="pl-PL"/>
        </w:rPr>
        <w:t>;</w:t>
      </w:r>
    </w:p>
    <w:p w:rsidR="008B1C3A" w:rsidRPr="005B5307" w:rsidRDefault="008B1C3A" w:rsidP="00DD4CB5">
      <w:pPr>
        <w:numPr>
          <w:ilvl w:val="0"/>
          <w:numId w:val="16"/>
        </w:numPr>
        <w:spacing w:after="0"/>
        <w:ind w:left="567" w:right="-2" w:hanging="283"/>
        <w:contextualSpacing/>
        <w:jc w:val="both"/>
        <w:rPr>
          <w:rFonts w:eastAsia="Calibri" w:cstheme="minorHAnsi"/>
          <w:bCs/>
          <w:lang w:eastAsia="pl-PL"/>
        </w:rPr>
      </w:pPr>
      <w:r w:rsidRPr="005B5307">
        <w:rPr>
          <w:rFonts w:eastAsia="Calibri" w:cstheme="minorHAnsi"/>
          <w:bCs/>
          <w:lang w:eastAsia="pl-PL"/>
        </w:rPr>
        <w:t>dostarczenia dokumentacji rozliczeniowej wskazanej w umowie;</w:t>
      </w:r>
    </w:p>
    <w:p w:rsidR="008B1C3A" w:rsidRPr="005B5307" w:rsidRDefault="008B1C3A" w:rsidP="00DD4CB5">
      <w:pPr>
        <w:numPr>
          <w:ilvl w:val="0"/>
          <w:numId w:val="16"/>
        </w:numPr>
        <w:spacing w:after="0"/>
        <w:ind w:left="567" w:right="-2" w:hanging="283"/>
        <w:contextualSpacing/>
        <w:jc w:val="both"/>
        <w:rPr>
          <w:rFonts w:eastAsia="Calibri" w:cstheme="minorHAnsi"/>
          <w:bCs/>
          <w:lang w:eastAsia="pl-PL"/>
        </w:rPr>
      </w:pPr>
      <w:r w:rsidRPr="005B5307">
        <w:rPr>
          <w:rFonts w:eastAsia="Calibri" w:cstheme="minorHAnsi"/>
          <w:bCs/>
          <w:lang w:eastAsia="pl-PL"/>
        </w:rPr>
        <w:t>rzetelnego sporządzania i prowadzenia na bieżąco dokumentacji z realizacji przedmiotu zamówienia, m.in. miesięczn</w:t>
      </w:r>
      <w:r w:rsidR="0008339B" w:rsidRPr="005B5307">
        <w:rPr>
          <w:rFonts w:eastAsia="Calibri" w:cstheme="minorHAnsi"/>
          <w:bCs/>
          <w:lang w:eastAsia="pl-PL"/>
        </w:rPr>
        <w:t xml:space="preserve">e </w:t>
      </w:r>
      <w:r w:rsidRPr="005B5307">
        <w:rPr>
          <w:rFonts w:eastAsia="Calibri" w:cstheme="minorHAnsi"/>
          <w:bCs/>
          <w:lang w:eastAsia="pl-PL"/>
        </w:rPr>
        <w:t>kart</w:t>
      </w:r>
      <w:r w:rsidR="0008339B" w:rsidRPr="005B5307">
        <w:rPr>
          <w:rFonts w:eastAsia="Calibri" w:cstheme="minorHAnsi"/>
          <w:bCs/>
          <w:lang w:eastAsia="pl-PL"/>
        </w:rPr>
        <w:t xml:space="preserve">y czasu pracy, dziennik </w:t>
      </w:r>
      <w:r w:rsidRPr="005B5307">
        <w:rPr>
          <w:rFonts w:eastAsia="Calibri" w:cstheme="minorHAnsi"/>
          <w:bCs/>
          <w:lang w:eastAsia="pl-PL"/>
        </w:rPr>
        <w:t>zajęć;</w:t>
      </w:r>
    </w:p>
    <w:p w:rsidR="008B1C3A" w:rsidRPr="005B5307" w:rsidRDefault="008B1C3A" w:rsidP="00DD4CB5">
      <w:pPr>
        <w:numPr>
          <w:ilvl w:val="0"/>
          <w:numId w:val="16"/>
        </w:numPr>
        <w:spacing w:after="0"/>
        <w:ind w:left="567" w:right="-2" w:hanging="283"/>
        <w:contextualSpacing/>
        <w:jc w:val="both"/>
        <w:rPr>
          <w:rFonts w:eastAsia="Calibri" w:cstheme="minorHAnsi"/>
          <w:bCs/>
          <w:lang w:eastAsia="pl-PL"/>
        </w:rPr>
      </w:pPr>
      <w:r w:rsidRPr="005B5307">
        <w:rPr>
          <w:rFonts w:eastAsia="Calibri" w:cstheme="minorHAnsi"/>
          <w:bCs/>
          <w:lang w:eastAsia="pl-PL"/>
        </w:rPr>
        <w:t xml:space="preserve">przeprowadzenie wśród uczestników </w:t>
      </w:r>
      <w:r w:rsidR="00370A74" w:rsidRPr="005B5307">
        <w:rPr>
          <w:rFonts w:eastAsia="Calibri" w:cstheme="minorHAnsi"/>
          <w:bCs/>
          <w:lang w:eastAsia="pl-PL"/>
        </w:rPr>
        <w:t xml:space="preserve">ewaluacji zajęć z wykorzystaniem </w:t>
      </w:r>
      <w:r w:rsidRPr="005B5307">
        <w:rPr>
          <w:rFonts w:eastAsia="Calibri" w:cstheme="minorHAnsi"/>
          <w:bCs/>
          <w:lang w:eastAsia="pl-PL"/>
        </w:rPr>
        <w:t>ankiet ewaluacyjnych</w:t>
      </w:r>
      <w:r w:rsidR="0008339B" w:rsidRPr="005B5307">
        <w:rPr>
          <w:rFonts w:eastAsia="Calibri" w:cstheme="minorHAnsi"/>
          <w:bCs/>
          <w:lang w:eastAsia="pl-PL"/>
        </w:rPr>
        <w:t xml:space="preserve"> przekazanych przez Zamawiającego</w:t>
      </w:r>
      <w:r w:rsidRPr="005B5307">
        <w:rPr>
          <w:rFonts w:eastAsia="Calibri" w:cstheme="minorHAnsi"/>
          <w:bCs/>
          <w:lang w:eastAsia="pl-PL"/>
        </w:rPr>
        <w:t xml:space="preserve">; rozdanie i zebranie wypełnionych ankiet i dostarczenie wypełnionych Zamawiającemu. Dodatkowo w trakcie zajęć Zamawiający może przeprowadzić </w:t>
      </w:r>
      <w:r w:rsidR="00151EE7" w:rsidRPr="005B5307">
        <w:rPr>
          <w:rFonts w:eastAsia="Calibri" w:cstheme="minorHAnsi"/>
          <w:bCs/>
          <w:lang w:eastAsia="pl-PL"/>
        </w:rPr>
        <w:t>ewaluac</w:t>
      </w:r>
      <w:r w:rsidRPr="005B5307">
        <w:rPr>
          <w:rFonts w:eastAsia="Calibri" w:cstheme="minorHAnsi"/>
          <w:bCs/>
          <w:lang w:eastAsia="pl-PL"/>
        </w:rPr>
        <w:t>j</w:t>
      </w:r>
      <w:r w:rsidR="00151EE7" w:rsidRPr="005B5307">
        <w:rPr>
          <w:rFonts w:eastAsia="Calibri" w:cstheme="minorHAnsi"/>
          <w:bCs/>
          <w:lang w:eastAsia="pl-PL"/>
        </w:rPr>
        <w:t>ę pracy</w:t>
      </w:r>
      <w:r w:rsidRPr="005B5307">
        <w:rPr>
          <w:rFonts w:eastAsia="Calibri" w:cstheme="minorHAnsi"/>
          <w:bCs/>
          <w:lang w:eastAsia="pl-PL"/>
        </w:rPr>
        <w:t xml:space="preserve"> wykładowców;</w:t>
      </w:r>
    </w:p>
    <w:p w:rsidR="008B1C3A" w:rsidRPr="005B5307" w:rsidRDefault="008B1C3A" w:rsidP="005B5307">
      <w:pPr>
        <w:numPr>
          <w:ilvl w:val="0"/>
          <w:numId w:val="16"/>
        </w:numPr>
        <w:spacing w:after="0"/>
        <w:ind w:left="567" w:right="-2" w:hanging="283"/>
        <w:contextualSpacing/>
        <w:jc w:val="both"/>
        <w:rPr>
          <w:rFonts w:eastAsia="Calibri" w:cstheme="minorHAnsi"/>
          <w:bCs/>
          <w:lang w:eastAsia="pl-PL"/>
        </w:rPr>
      </w:pPr>
      <w:r w:rsidRPr="005B5307">
        <w:rPr>
          <w:rFonts w:eastAsia="Calibri" w:cstheme="minorHAnsi"/>
          <w:bCs/>
          <w:lang w:eastAsia="pl-PL"/>
        </w:rPr>
        <w:t>umożliwienia Zamawiającemu prowadzenia obserwacji realizowanych zajęć;</w:t>
      </w:r>
    </w:p>
    <w:p w:rsidR="008B1C3A" w:rsidRPr="005B5307" w:rsidRDefault="008B1C3A" w:rsidP="005B5307">
      <w:pPr>
        <w:numPr>
          <w:ilvl w:val="0"/>
          <w:numId w:val="16"/>
        </w:numPr>
        <w:spacing w:after="0"/>
        <w:ind w:left="567" w:right="-2" w:hanging="283"/>
        <w:contextualSpacing/>
        <w:jc w:val="both"/>
        <w:rPr>
          <w:rFonts w:eastAsia="Calibri" w:cstheme="minorHAnsi"/>
          <w:bCs/>
          <w:lang w:eastAsia="pl-PL"/>
        </w:rPr>
      </w:pPr>
      <w:r w:rsidRPr="005B5307">
        <w:rPr>
          <w:rFonts w:eastAsia="Calibri" w:cstheme="minorHAnsi"/>
          <w:bCs/>
          <w:lang w:eastAsia="pl-PL"/>
        </w:rPr>
        <w:t>zapewnienia wykładowców/instruktorów o odpowiednich kwalifikacjach i doświadczeniu</w:t>
      </w:r>
      <w:r w:rsidR="00FF35BB" w:rsidRPr="005B5307">
        <w:rPr>
          <w:rFonts w:eastAsia="Calibri" w:cstheme="minorHAnsi"/>
          <w:bCs/>
          <w:lang w:eastAsia="pl-PL"/>
        </w:rPr>
        <w:t>,</w:t>
      </w:r>
      <w:r w:rsidRPr="005B5307">
        <w:rPr>
          <w:rFonts w:eastAsia="Calibri" w:cstheme="minorHAnsi"/>
          <w:bCs/>
          <w:lang w:eastAsia="pl-PL"/>
        </w:rPr>
        <w:t xml:space="preserve"> niezbędnych do prawidłowej realizacji szkolenia/kursu objętego przedmiotem zamówienia. Przedmiot zamówienia musi być wykonywany przez osoby spełniające warunki udziału określone w niniejszym zapytaniu ofertowym;</w:t>
      </w:r>
    </w:p>
    <w:p w:rsidR="008B1C3A" w:rsidRPr="005B5307" w:rsidRDefault="008B1C3A" w:rsidP="005B5307">
      <w:pPr>
        <w:numPr>
          <w:ilvl w:val="0"/>
          <w:numId w:val="16"/>
        </w:numPr>
        <w:spacing w:after="0"/>
        <w:ind w:left="567" w:right="-2" w:hanging="283"/>
        <w:contextualSpacing/>
        <w:jc w:val="both"/>
        <w:rPr>
          <w:rFonts w:eastAsia="Calibri" w:cstheme="minorHAnsi"/>
          <w:bCs/>
          <w:lang w:eastAsia="pl-PL"/>
        </w:rPr>
      </w:pPr>
      <w:r w:rsidRPr="005B5307">
        <w:rPr>
          <w:rFonts w:eastAsia="Calibri" w:cstheme="minorHAnsi"/>
          <w:bCs/>
          <w:lang w:eastAsia="pl-PL"/>
        </w:rPr>
        <w:t>rzetelnego przygotowywania się do zajęć oraz należytej staranności w wykonywaniu przedmiotu zamówienia;</w:t>
      </w:r>
    </w:p>
    <w:p w:rsidR="002E3BDB" w:rsidRPr="005B5307" w:rsidRDefault="002E3BDB" w:rsidP="005B5307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567" w:right="-2" w:hanging="283"/>
        <w:jc w:val="both"/>
        <w:rPr>
          <w:rFonts w:eastAsia="Times New Roman" w:cstheme="minorHAnsi"/>
          <w:bCs/>
          <w:i/>
          <w:lang w:eastAsia="pl-PL"/>
        </w:rPr>
      </w:pPr>
      <w:r w:rsidRPr="005B5307">
        <w:rPr>
          <w:rFonts w:eastAsia="Calibri" w:cstheme="minorHAnsi"/>
          <w:bCs/>
          <w:lang w:eastAsia="pl-PL"/>
        </w:rPr>
        <w:t>przestrzegania przepisów o ochronie danych osobowych, zgodnie z Rozporządzeniem Parlamentu Europejskiego i Rady (UE) 2016/679 z dnia 27 kwietnia 2016 r. w sprawie ochrony osób fizycznych w związku z przetwarzaniem danych osobowych i w sprawie swobodnego przepływu takich danych</w:t>
      </w:r>
    </w:p>
    <w:p w:rsidR="008B1C3A" w:rsidRPr="005B5307" w:rsidRDefault="008B1C3A" w:rsidP="005B5307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567" w:right="-2" w:hanging="283"/>
        <w:jc w:val="both"/>
        <w:rPr>
          <w:rFonts w:eastAsia="Times New Roman" w:cstheme="minorHAnsi"/>
          <w:bCs/>
          <w:i/>
          <w:lang w:eastAsia="pl-PL"/>
        </w:rPr>
      </w:pPr>
      <w:r w:rsidRPr="005B5307">
        <w:rPr>
          <w:rFonts w:eastAsia="Times New Roman" w:cstheme="minorHAnsi"/>
          <w:bCs/>
          <w:lang w:eastAsia="pl-PL"/>
        </w:rPr>
        <w:t xml:space="preserve">realizacji zajęć zgodnie z zasadą równości szans i niedyskryminacji, w tym dostępności dla osób    z niepełnosprawnościami i zasady równości szans kobiet i mężczyzn; w szczególności zgodnie </w:t>
      </w:r>
      <w:r w:rsidRPr="005B5307">
        <w:rPr>
          <w:rFonts w:eastAsia="Times New Roman" w:cstheme="minorHAnsi"/>
          <w:bCs/>
          <w:lang w:eastAsia="pl-PL"/>
        </w:rPr>
        <w:br/>
        <w:t xml:space="preserve">z </w:t>
      </w:r>
      <w:r w:rsidRPr="005B5307">
        <w:rPr>
          <w:rFonts w:eastAsia="Times New Roman" w:cstheme="minorHAnsi"/>
          <w:bCs/>
          <w:i/>
          <w:lang w:eastAsia="pl-PL"/>
        </w:rPr>
        <w:t>Wytycznymi w zakresie zasady równości szans i niedyskryminacji, w tym dostępności dla osób</w:t>
      </w:r>
      <w:r w:rsidRPr="005B5307">
        <w:rPr>
          <w:rFonts w:eastAsia="Times New Roman" w:cstheme="minorHAnsi"/>
          <w:bCs/>
          <w:i/>
          <w:lang w:eastAsia="pl-PL"/>
        </w:rPr>
        <w:br/>
        <w:t xml:space="preserve"> z niepełnosprawnościami oraz zasady równości szans kobiet i mężczyzn w ramach funduszy unijnych na lata 2014-2020.</w:t>
      </w:r>
    </w:p>
    <w:p w:rsidR="008B1C3A" w:rsidRPr="005B5307" w:rsidRDefault="008B1C3A" w:rsidP="00DD4CB5">
      <w:pPr>
        <w:spacing w:after="0"/>
        <w:ind w:right="-2"/>
        <w:jc w:val="both"/>
        <w:rPr>
          <w:rFonts w:eastAsia="Times New Roman" w:cstheme="minorHAnsi"/>
          <w:lang w:eastAsia="pl-PL"/>
        </w:rPr>
      </w:pPr>
    </w:p>
    <w:p w:rsidR="006D0FDA" w:rsidRPr="005B5307" w:rsidRDefault="001772B3" w:rsidP="00DD4CB5">
      <w:pPr>
        <w:pStyle w:val="Akapitzlist"/>
        <w:numPr>
          <w:ilvl w:val="0"/>
          <w:numId w:val="13"/>
        </w:numPr>
        <w:tabs>
          <w:tab w:val="left" w:pos="284"/>
          <w:tab w:val="left" w:pos="426"/>
        </w:tabs>
        <w:spacing w:after="0"/>
        <w:ind w:left="0" w:right="-2"/>
        <w:jc w:val="center"/>
        <w:rPr>
          <w:rFonts w:cstheme="minorHAnsi"/>
          <w:b/>
        </w:rPr>
      </w:pPr>
      <w:r w:rsidRPr="005B5307">
        <w:rPr>
          <w:rFonts w:cstheme="minorHAnsi"/>
          <w:b/>
        </w:rPr>
        <w:t>Warunki udziału w postępowaniu</w:t>
      </w:r>
    </w:p>
    <w:p w:rsidR="009654B2" w:rsidRPr="005B5307" w:rsidRDefault="009654B2" w:rsidP="00DD4CB5">
      <w:pPr>
        <w:tabs>
          <w:tab w:val="left" w:pos="0"/>
        </w:tabs>
        <w:spacing w:after="0"/>
        <w:ind w:right="-2"/>
        <w:jc w:val="both"/>
        <w:rPr>
          <w:rFonts w:eastAsia="Times New Roman" w:cstheme="minorHAnsi"/>
        </w:rPr>
      </w:pPr>
      <w:r w:rsidRPr="005B5307">
        <w:rPr>
          <w:rFonts w:cstheme="minorHAnsi"/>
        </w:rPr>
        <w:t xml:space="preserve">O udział w realizacji </w:t>
      </w:r>
      <w:r w:rsidR="000F37A4" w:rsidRPr="005B5307">
        <w:rPr>
          <w:rFonts w:cstheme="minorHAnsi"/>
        </w:rPr>
        <w:t>kursu</w:t>
      </w:r>
      <w:r w:rsidR="007101DC" w:rsidRPr="005B5307">
        <w:rPr>
          <w:rFonts w:cstheme="minorHAnsi"/>
        </w:rPr>
        <w:t>,</w:t>
      </w:r>
      <w:r w:rsidRPr="005B5307">
        <w:rPr>
          <w:rFonts w:cstheme="minorHAnsi"/>
        </w:rPr>
        <w:t xml:space="preserve"> stanowiąc</w:t>
      </w:r>
      <w:r w:rsidR="000F37A4" w:rsidRPr="005B5307">
        <w:rPr>
          <w:rFonts w:cstheme="minorHAnsi"/>
        </w:rPr>
        <w:t>ego</w:t>
      </w:r>
      <w:r w:rsidRPr="005B5307">
        <w:rPr>
          <w:rFonts w:cstheme="minorHAnsi"/>
        </w:rPr>
        <w:t xml:space="preserve"> przedmiot zamówienia</w:t>
      </w:r>
      <w:r w:rsidR="007101DC" w:rsidRPr="005B5307">
        <w:rPr>
          <w:rFonts w:cstheme="minorHAnsi"/>
        </w:rPr>
        <w:t>,</w:t>
      </w:r>
      <w:r w:rsidRPr="005B5307">
        <w:rPr>
          <w:rFonts w:cstheme="minorHAnsi"/>
        </w:rPr>
        <w:t xml:space="preserve"> mogą ubiegać się </w:t>
      </w:r>
      <w:r w:rsidR="00502F5D" w:rsidRPr="005B5307">
        <w:rPr>
          <w:rFonts w:cstheme="minorHAnsi"/>
        </w:rPr>
        <w:t>Wykonawcy</w:t>
      </w:r>
      <w:r w:rsidRPr="005B5307">
        <w:rPr>
          <w:rFonts w:cstheme="minorHAnsi"/>
        </w:rPr>
        <w:t xml:space="preserve"> spełniając</w:t>
      </w:r>
      <w:r w:rsidR="00502F5D" w:rsidRPr="005B5307">
        <w:rPr>
          <w:rFonts w:cstheme="minorHAnsi"/>
        </w:rPr>
        <w:t>y</w:t>
      </w:r>
      <w:r w:rsidRPr="005B5307">
        <w:rPr>
          <w:rFonts w:cstheme="minorHAnsi"/>
        </w:rPr>
        <w:t xml:space="preserve"> </w:t>
      </w:r>
      <w:r w:rsidR="000F37A4" w:rsidRPr="005B5307">
        <w:rPr>
          <w:rFonts w:cstheme="minorHAnsi"/>
        </w:rPr>
        <w:t>łącznie poniższe warunki</w:t>
      </w:r>
      <w:r w:rsidRPr="005B5307">
        <w:rPr>
          <w:rFonts w:cstheme="minorHAnsi"/>
        </w:rPr>
        <w:t>:</w:t>
      </w:r>
    </w:p>
    <w:p w:rsidR="00285096" w:rsidRPr="005B5307" w:rsidRDefault="00285096" w:rsidP="00BA3E58">
      <w:pPr>
        <w:pStyle w:val="Akapitzlist"/>
        <w:numPr>
          <w:ilvl w:val="1"/>
          <w:numId w:val="16"/>
        </w:numPr>
        <w:tabs>
          <w:tab w:val="clear" w:pos="1440"/>
          <w:tab w:val="left" w:pos="426"/>
        </w:tabs>
        <w:spacing w:after="0"/>
        <w:ind w:left="426" w:right="-2" w:hanging="426"/>
        <w:jc w:val="both"/>
        <w:rPr>
          <w:rFonts w:eastAsia="Times New Roman" w:cstheme="minorHAnsi"/>
        </w:rPr>
      </w:pPr>
      <w:r w:rsidRPr="005B5307">
        <w:rPr>
          <w:rFonts w:eastAsia="Times New Roman" w:cstheme="minorHAnsi"/>
        </w:rPr>
        <w:t>Posiadają wpis do Rejestru Instytucji Szkoleniowych. Do oferty należy dołączyć aktualny Wpis do rejestru Instytucji Szkoleniowych. Ocena spełnienia warunku odbywa się w systemie 0-1 (spełnia/ nie spełnia). Oferty nie spełniające warunku zostaną odrzucone.</w:t>
      </w:r>
    </w:p>
    <w:p w:rsidR="00BA3E58" w:rsidRPr="00465533" w:rsidRDefault="003E3C30" w:rsidP="00BA3E58">
      <w:pPr>
        <w:pStyle w:val="Akapitzlist"/>
        <w:numPr>
          <w:ilvl w:val="1"/>
          <w:numId w:val="16"/>
        </w:numPr>
        <w:tabs>
          <w:tab w:val="clear" w:pos="1440"/>
          <w:tab w:val="left" w:pos="426"/>
        </w:tabs>
        <w:spacing w:after="0"/>
        <w:ind w:left="426" w:right="-2" w:hanging="426"/>
        <w:jc w:val="both"/>
        <w:rPr>
          <w:rFonts w:eastAsia="Times New Roman" w:cstheme="minorHAnsi"/>
        </w:rPr>
      </w:pPr>
      <w:r w:rsidRPr="005B5307">
        <w:rPr>
          <w:rFonts w:eastAsia="Times New Roman" w:cstheme="minorHAnsi"/>
        </w:rPr>
        <w:t xml:space="preserve">Posiadają niezbędną wiedzę i doświadczenie </w:t>
      </w:r>
      <w:r w:rsidRPr="00465533">
        <w:rPr>
          <w:rFonts w:eastAsia="Times New Roman" w:cstheme="minorHAnsi"/>
        </w:rPr>
        <w:t>(tj. zrealizowa</w:t>
      </w:r>
      <w:r w:rsidR="00A9306C" w:rsidRPr="00465533">
        <w:rPr>
          <w:rFonts w:eastAsia="Times New Roman" w:cstheme="minorHAnsi"/>
        </w:rPr>
        <w:t>ł</w:t>
      </w:r>
      <w:r w:rsidRPr="00465533">
        <w:rPr>
          <w:rFonts w:eastAsia="Times New Roman" w:cstheme="minorHAnsi"/>
        </w:rPr>
        <w:t xml:space="preserve"> minimum </w:t>
      </w:r>
      <w:r w:rsidR="00465533" w:rsidRPr="00465533">
        <w:rPr>
          <w:rFonts w:eastAsia="Times New Roman" w:cstheme="minorHAnsi"/>
        </w:rPr>
        <w:t>1</w:t>
      </w:r>
      <w:r w:rsidR="00BA3E58" w:rsidRPr="00465533">
        <w:rPr>
          <w:rFonts w:eastAsia="Times New Roman" w:cstheme="minorHAnsi"/>
        </w:rPr>
        <w:t xml:space="preserve"> kurs </w:t>
      </w:r>
      <w:r w:rsidR="007D65F7">
        <w:rPr>
          <w:rFonts w:eastAsia="Times New Roman" w:cstheme="minorHAnsi"/>
        </w:rPr>
        <w:t>grupowy o</w:t>
      </w:r>
      <w:r w:rsidR="004A2D8C" w:rsidRPr="00465533">
        <w:rPr>
          <w:rFonts w:eastAsia="Times New Roman" w:cstheme="minorHAnsi"/>
        </w:rPr>
        <w:t xml:space="preserve"> zbliżonej tematyce</w:t>
      </w:r>
      <w:r w:rsidR="00A06D4E" w:rsidRPr="00465533">
        <w:rPr>
          <w:rFonts w:eastAsia="Times New Roman" w:cstheme="minorHAnsi"/>
        </w:rPr>
        <w:t xml:space="preserve"> </w:t>
      </w:r>
      <w:r w:rsidRPr="00465533">
        <w:rPr>
          <w:rFonts w:eastAsia="Times New Roman" w:cstheme="minorHAnsi"/>
        </w:rPr>
        <w:t>w okresie trzech lat przed złożeniem oferty).</w:t>
      </w:r>
    </w:p>
    <w:p w:rsidR="003E3C30" w:rsidRPr="00465533" w:rsidRDefault="003E3C30" w:rsidP="00BA3E58">
      <w:pPr>
        <w:pStyle w:val="Akapitzlist"/>
        <w:tabs>
          <w:tab w:val="left" w:pos="426"/>
        </w:tabs>
        <w:spacing w:after="0"/>
        <w:ind w:left="426" w:right="-2"/>
        <w:jc w:val="both"/>
        <w:rPr>
          <w:rFonts w:eastAsia="Times New Roman" w:cstheme="minorHAnsi"/>
        </w:rPr>
      </w:pPr>
      <w:r w:rsidRPr="00465533">
        <w:rPr>
          <w:rFonts w:eastAsia="Times New Roman" w:cstheme="minorHAnsi"/>
        </w:rPr>
        <w:t>W celu spe</w:t>
      </w:r>
      <w:r w:rsidR="00A9306C" w:rsidRPr="00465533">
        <w:rPr>
          <w:rFonts w:eastAsia="Times New Roman" w:cstheme="minorHAnsi"/>
        </w:rPr>
        <w:t xml:space="preserve">łnienia tego warunku Wykonawca </w:t>
      </w:r>
      <w:r w:rsidR="00BA3E58" w:rsidRPr="00465533">
        <w:rPr>
          <w:rFonts w:eastAsia="Times New Roman" w:cstheme="minorHAnsi"/>
        </w:rPr>
        <w:t>wskazuje</w:t>
      </w:r>
      <w:r w:rsidR="00A9306C" w:rsidRPr="00465533">
        <w:rPr>
          <w:rFonts w:eastAsia="Times New Roman" w:cstheme="minorHAnsi"/>
        </w:rPr>
        <w:t xml:space="preserve"> w Formularzu ofertowym, </w:t>
      </w:r>
      <w:r w:rsidR="00BA3E58" w:rsidRPr="00465533">
        <w:rPr>
          <w:rFonts w:eastAsia="Times New Roman" w:cstheme="minorHAnsi"/>
        </w:rPr>
        <w:t>jakie szkolenia</w:t>
      </w:r>
      <w:r w:rsidR="00A9306C" w:rsidRPr="00465533">
        <w:rPr>
          <w:rFonts w:eastAsia="Times New Roman" w:cstheme="minorHAnsi"/>
        </w:rPr>
        <w:t xml:space="preserve"> </w:t>
      </w:r>
      <w:r w:rsidR="00BA3E58" w:rsidRPr="00465533">
        <w:rPr>
          <w:rFonts w:eastAsia="Times New Roman" w:cstheme="minorHAnsi"/>
        </w:rPr>
        <w:t xml:space="preserve">grupowe </w:t>
      </w:r>
      <w:r w:rsidR="00A9306C" w:rsidRPr="00465533">
        <w:rPr>
          <w:rFonts w:eastAsia="Times New Roman" w:cstheme="minorHAnsi"/>
        </w:rPr>
        <w:t xml:space="preserve">o zbliżonej tematyce </w:t>
      </w:r>
      <w:r w:rsidR="00BA3E58" w:rsidRPr="00465533">
        <w:rPr>
          <w:rFonts w:eastAsia="Times New Roman" w:cstheme="minorHAnsi"/>
        </w:rPr>
        <w:t xml:space="preserve">zrealizował </w:t>
      </w:r>
      <w:r w:rsidR="00A9306C" w:rsidRPr="00465533">
        <w:rPr>
          <w:rFonts w:eastAsia="Times New Roman" w:cstheme="minorHAnsi"/>
        </w:rPr>
        <w:t>w okresie ostatnich trzech lat przed złożeniem oferty</w:t>
      </w:r>
      <w:r w:rsidR="00BA3E58" w:rsidRPr="00465533">
        <w:rPr>
          <w:rFonts w:eastAsia="Times New Roman" w:cstheme="minorHAnsi"/>
        </w:rPr>
        <w:t xml:space="preserve"> oraz załącza do oferty </w:t>
      </w:r>
      <w:r w:rsidR="007D65F7">
        <w:rPr>
          <w:rFonts w:eastAsia="Times New Roman" w:cstheme="minorHAnsi"/>
        </w:rPr>
        <w:t>dokumenty potwierdzające należyte wykonanie usługi.</w:t>
      </w:r>
      <w:r w:rsidR="00A9306C" w:rsidRPr="00465533">
        <w:rPr>
          <w:rFonts w:eastAsia="Times New Roman" w:cstheme="minorHAnsi"/>
        </w:rPr>
        <w:t xml:space="preserve"> </w:t>
      </w:r>
      <w:r w:rsidRPr="00465533">
        <w:rPr>
          <w:rFonts w:eastAsia="Times New Roman" w:cstheme="minorHAnsi"/>
        </w:rPr>
        <w:t>Ocena spełnienia warunku odbywa się w systemie 0-1 (spełnia/ nie spełnia). Oferty nie spełniające warunku zostaną odrzucone.</w:t>
      </w:r>
    </w:p>
    <w:p w:rsidR="004033DE" w:rsidRPr="00465533" w:rsidRDefault="00554A7B" w:rsidP="00DD4CB5">
      <w:pPr>
        <w:pStyle w:val="Akapitzlist"/>
        <w:numPr>
          <w:ilvl w:val="1"/>
          <w:numId w:val="16"/>
        </w:numPr>
        <w:tabs>
          <w:tab w:val="clear" w:pos="1440"/>
          <w:tab w:val="left" w:pos="426"/>
        </w:tabs>
        <w:spacing w:after="0"/>
        <w:ind w:left="426" w:right="-2" w:hanging="426"/>
        <w:jc w:val="both"/>
        <w:rPr>
          <w:rFonts w:eastAsia="Times New Roman" w:cstheme="minorHAnsi"/>
        </w:rPr>
      </w:pPr>
      <w:r w:rsidRPr="00465533">
        <w:rPr>
          <w:rFonts w:eastAsia="Times New Roman" w:cstheme="minorHAnsi"/>
        </w:rPr>
        <w:lastRenderedPageBreak/>
        <w:t>Wykładowcy / instruktorzy</w:t>
      </w:r>
      <w:r w:rsidR="004033DE" w:rsidRPr="00465533">
        <w:rPr>
          <w:rFonts w:eastAsia="Times New Roman" w:cstheme="minorHAnsi"/>
        </w:rPr>
        <w:t xml:space="preserve">, którzy będą prowadzić zajęcia posiadają wykształcenie kierunkowe w danej dziedzinie, mają uprawnienia do prowadzenia zajęć oraz minimum </w:t>
      </w:r>
      <w:r w:rsidR="00BA3E58" w:rsidRPr="00465533">
        <w:rPr>
          <w:rFonts w:eastAsia="Times New Roman" w:cstheme="minorHAnsi"/>
        </w:rPr>
        <w:t>dwuletnie</w:t>
      </w:r>
      <w:r w:rsidRPr="00465533">
        <w:rPr>
          <w:rFonts w:eastAsia="Times New Roman" w:cstheme="minorHAnsi"/>
        </w:rPr>
        <w:t xml:space="preserve"> </w:t>
      </w:r>
      <w:r w:rsidR="004033DE" w:rsidRPr="00465533">
        <w:rPr>
          <w:rFonts w:eastAsia="Times New Roman" w:cstheme="minorHAnsi"/>
        </w:rPr>
        <w:t>(</w:t>
      </w:r>
      <w:r w:rsidR="00BA3E58" w:rsidRPr="00465533">
        <w:rPr>
          <w:rFonts w:eastAsia="Times New Roman" w:cstheme="minorHAnsi"/>
        </w:rPr>
        <w:t>24</w:t>
      </w:r>
      <w:r w:rsidRPr="00465533">
        <w:rPr>
          <w:rFonts w:eastAsia="Times New Roman" w:cstheme="minorHAnsi"/>
        </w:rPr>
        <w:t xml:space="preserve"> miesi</w:t>
      </w:r>
      <w:r w:rsidR="00BA3E58" w:rsidRPr="00465533">
        <w:rPr>
          <w:rFonts w:eastAsia="Times New Roman" w:cstheme="minorHAnsi"/>
        </w:rPr>
        <w:t>ące</w:t>
      </w:r>
      <w:r w:rsidRPr="00465533">
        <w:rPr>
          <w:rFonts w:eastAsia="Times New Roman" w:cstheme="minorHAnsi"/>
        </w:rPr>
        <w:t xml:space="preserve">) doświadczenie </w:t>
      </w:r>
      <w:r w:rsidR="004033DE" w:rsidRPr="00465533">
        <w:rPr>
          <w:rFonts w:eastAsia="Times New Roman" w:cstheme="minorHAnsi"/>
        </w:rPr>
        <w:t xml:space="preserve">pedagogiczne w zakresie prowadzenia zajęć grupowych. </w:t>
      </w:r>
    </w:p>
    <w:p w:rsidR="007E25DF" w:rsidRDefault="007E25DF" w:rsidP="007E25DF">
      <w:pPr>
        <w:pStyle w:val="Akapitzlist"/>
        <w:tabs>
          <w:tab w:val="left" w:pos="426"/>
        </w:tabs>
        <w:spacing w:after="0"/>
        <w:ind w:left="426" w:right="-2"/>
        <w:jc w:val="both"/>
        <w:rPr>
          <w:rFonts w:eastAsia="Times New Roman" w:cstheme="minorHAnsi"/>
        </w:rPr>
      </w:pPr>
      <w:r w:rsidRPr="00DD4CB5">
        <w:rPr>
          <w:rFonts w:eastAsia="Times New Roman" w:cstheme="minorHAnsi"/>
        </w:rPr>
        <w:t>W celu spełnienia tego warunku Wykonawca, w załączniku numer 1 do Oferty</w:t>
      </w:r>
      <w:r>
        <w:rPr>
          <w:rFonts w:eastAsia="Times New Roman" w:cstheme="minorHAnsi"/>
        </w:rPr>
        <w:t xml:space="preserve"> </w:t>
      </w:r>
      <w:r w:rsidRPr="00DD4CB5">
        <w:rPr>
          <w:rFonts w:eastAsia="Times New Roman" w:cstheme="minorHAnsi"/>
        </w:rPr>
        <w:t>wykaże wykładowców/instruktorów spełniających powyższe wymagania, wraz ze wskazaniem formy zaangażowania danych wykładowców/instruktorów (umowa o pracę/ zlecenie, pisemne zobowiązanie tych osób o pozostawaniu w dyspozycji Wykonawcy).</w:t>
      </w:r>
    </w:p>
    <w:p w:rsidR="004033DE" w:rsidRPr="00465533" w:rsidRDefault="004033DE" w:rsidP="00DD4CB5">
      <w:pPr>
        <w:pStyle w:val="Akapitzlist"/>
        <w:numPr>
          <w:ilvl w:val="1"/>
          <w:numId w:val="16"/>
        </w:numPr>
        <w:tabs>
          <w:tab w:val="clear" w:pos="1440"/>
          <w:tab w:val="left" w:pos="426"/>
        </w:tabs>
        <w:spacing w:after="0"/>
        <w:ind w:left="426" w:right="-2" w:hanging="426"/>
        <w:jc w:val="both"/>
        <w:rPr>
          <w:rFonts w:eastAsia="Times New Roman" w:cstheme="minorHAnsi"/>
        </w:rPr>
      </w:pPr>
      <w:r w:rsidRPr="00465533">
        <w:rPr>
          <w:rFonts w:eastAsia="Times New Roman" w:cstheme="minorHAnsi"/>
        </w:rPr>
        <w:t>Dysponują niezbędnym potencjałem technicznym</w:t>
      </w:r>
    </w:p>
    <w:p w:rsidR="00F57637" w:rsidRPr="00465533" w:rsidRDefault="00F57637" w:rsidP="00F57637">
      <w:pPr>
        <w:tabs>
          <w:tab w:val="left" w:pos="426"/>
        </w:tabs>
        <w:spacing w:after="0"/>
        <w:ind w:left="426" w:right="-2"/>
        <w:jc w:val="both"/>
        <w:rPr>
          <w:rFonts w:eastAsia="Times New Roman" w:cstheme="minorHAnsi"/>
        </w:rPr>
      </w:pPr>
      <w:r w:rsidRPr="00465533">
        <w:rPr>
          <w:rFonts w:eastAsia="Times New Roman" w:cstheme="minorHAnsi"/>
        </w:rPr>
        <w:t xml:space="preserve">Zamawiający odstępuje od opisu warunku w tym zakresie. </w:t>
      </w:r>
    </w:p>
    <w:p w:rsidR="0056037F" w:rsidRPr="00465533" w:rsidRDefault="009654B2" w:rsidP="00F57637">
      <w:pPr>
        <w:pStyle w:val="Akapitzlist"/>
        <w:numPr>
          <w:ilvl w:val="1"/>
          <w:numId w:val="16"/>
        </w:numPr>
        <w:tabs>
          <w:tab w:val="clear" w:pos="1440"/>
          <w:tab w:val="num" w:pos="426"/>
        </w:tabs>
        <w:spacing w:after="0"/>
        <w:ind w:left="426" w:right="-2" w:hanging="426"/>
        <w:jc w:val="both"/>
        <w:rPr>
          <w:rFonts w:eastAsia="Times New Roman" w:cstheme="minorHAnsi"/>
        </w:rPr>
      </w:pPr>
      <w:r w:rsidRPr="00465533">
        <w:rPr>
          <w:rFonts w:eastAsia="Times New Roman" w:cstheme="minorHAnsi"/>
        </w:rPr>
        <w:t>Znajdują</w:t>
      </w:r>
      <w:r w:rsidR="0056037F" w:rsidRPr="00465533">
        <w:rPr>
          <w:rFonts w:eastAsia="Times New Roman" w:cstheme="minorHAnsi"/>
        </w:rPr>
        <w:t xml:space="preserve"> się w sytuacji ekonomicznej i finansowej zapewniającej wykonanie zamówienia.</w:t>
      </w:r>
    </w:p>
    <w:p w:rsidR="0056037F" w:rsidRPr="00465533" w:rsidRDefault="0056037F" w:rsidP="00DD4CB5">
      <w:pPr>
        <w:pStyle w:val="Akapitzlist"/>
        <w:tabs>
          <w:tab w:val="left" w:pos="426"/>
        </w:tabs>
        <w:spacing w:after="0"/>
        <w:ind w:left="426" w:right="-2"/>
        <w:jc w:val="both"/>
        <w:rPr>
          <w:rFonts w:eastAsia="Times New Roman" w:cstheme="minorHAnsi"/>
        </w:rPr>
      </w:pPr>
      <w:r w:rsidRPr="00465533">
        <w:rPr>
          <w:rFonts w:eastAsia="Times New Roman" w:cstheme="minorHAnsi"/>
        </w:rPr>
        <w:t>Zamawiający odstępuje od opisu warunku w tym zakresie.</w:t>
      </w:r>
    </w:p>
    <w:p w:rsidR="00101C86" w:rsidRPr="00465533" w:rsidRDefault="0056037F" w:rsidP="00DD4CB5">
      <w:pPr>
        <w:pStyle w:val="Akapitzlist"/>
        <w:numPr>
          <w:ilvl w:val="1"/>
          <w:numId w:val="16"/>
        </w:numPr>
        <w:tabs>
          <w:tab w:val="clear" w:pos="1440"/>
          <w:tab w:val="left" w:pos="426"/>
        </w:tabs>
        <w:spacing w:after="0"/>
        <w:ind w:left="426" w:right="-2" w:hanging="426"/>
        <w:jc w:val="both"/>
        <w:rPr>
          <w:rFonts w:eastAsia="Times New Roman" w:cstheme="minorHAnsi"/>
        </w:rPr>
      </w:pPr>
      <w:r w:rsidRPr="00465533">
        <w:rPr>
          <w:rFonts w:eastAsia="Times New Roman" w:cstheme="minorHAnsi"/>
        </w:rPr>
        <w:t>Nie są powiązani osobowo lub kapitałowo z zamawiającym</w:t>
      </w:r>
      <w:r w:rsidR="009654B2" w:rsidRPr="00465533">
        <w:rPr>
          <w:rFonts w:eastAsia="Times New Roman" w:cstheme="minorHAnsi"/>
        </w:rPr>
        <w:t xml:space="preserve"> – Wykonawca zobowiązany jest złożyć </w:t>
      </w:r>
      <w:r w:rsidR="006D0FDA" w:rsidRPr="00465533">
        <w:rPr>
          <w:rFonts w:eastAsia="Times New Roman" w:cstheme="minorHAnsi"/>
        </w:rPr>
        <w:t xml:space="preserve">wraz z ofertą podpisany </w:t>
      </w:r>
      <w:r w:rsidR="009654B2" w:rsidRPr="00465533">
        <w:rPr>
          <w:rFonts w:eastAsia="Times New Roman" w:cstheme="minorHAnsi"/>
        </w:rPr>
        <w:t>Załącznik n</w:t>
      </w:r>
      <w:r w:rsidR="00520529" w:rsidRPr="00465533">
        <w:rPr>
          <w:rFonts w:eastAsia="Times New Roman" w:cstheme="minorHAnsi"/>
        </w:rPr>
        <w:t>r 3</w:t>
      </w:r>
      <w:r w:rsidR="009654B2" w:rsidRPr="00465533">
        <w:rPr>
          <w:rFonts w:eastAsia="Times New Roman" w:cstheme="minorHAnsi"/>
        </w:rPr>
        <w:t>.</w:t>
      </w:r>
    </w:p>
    <w:p w:rsidR="008F7EB6" w:rsidRPr="00465533" w:rsidRDefault="008F7EB6" w:rsidP="00DD4CB5">
      <w:pPr>
        <w:suppressAutoHyphens/>
        <w:spacing w:after="0"/>
        <w:ind w:right="-2"/>
        <w:jc w:val="center"/>
        <w:rPr>
          <w:rFonts w:eastAsia="Calibri" w:cstheme="minorHAnsi"/>
          <w:b/>
          <w:u w:val="single"/>
        </w:rPr>
      </w:pPr>
    </w:p>
    <w:p w:rsidR="009654B2" w:rsidRPr="00465533" w:rsidRDefault="00235DD0" w:rsidP="00DD4CB5">
      <w:pPr>
        <w:numPr>
          <w:ilvl w:val="0"/>
          <w:numId w:val="13"/>
        </w:numPr>
        <w:spacing w:after="0"/>
        <w:ind w:left="0" w:right="-2"/>
        <w:contextualSpacing/>
        <w:jc w:val="center"/>
        <w:rPr>
          <w:rFonts w:cstheme="minorHAnsi"/>
          <w:b/>
          <w:lang w:eastAsia="x-none"/>
        </w:rPr>
      </w:pPr>
      <w:r w:rsidRPr="00465533">
        <w:rPr>
          <w:rFonts w:cstheme="minorHAnsi"/>
          <w:b/>
          <w:lang w:eastAsia="x-none"/>
        </w:rPr>
        <w:t>Przewidywane zamówienia uzupełniające</w:t>
      </w:r>
    </w:p>
    <w:p w:rsidR="00235DD0" w:rsidRPr="00465533" w:rsidRDefault="00DB333A" w:rsidP="00DD4CB5">
      <w:pPr>
        <w:spacing w:after="0"/>
        <w:ind w:right="-2"/>
        <w:contextualSpacing/>
        <w:jc w:val="both"/>
        <w:rPr>
          <w:rFonts w:cstheme="minorHAnsi"/>
          <w:lang w:eastAsia="x-none"/>
        </w:rPr>
      </w:pPr>
      <w:r w:rsidRPr="00465533">
        <w:rPr>
          <w:rFonts w:cstheme="minorHAnsi"/>
          <w:lang w:eastAsia="x-none"/>
        </w:rPr>
        <w:t>NIE</w:t>
      </w:r>
    </w:p>
    <w:p w:rsidR="009654B2" w:rsidRPr="00465533" w:rsidRDefault="009654B2" w:rsidP="00DD4CB5">
      <w:pPr>
        <w:spacing w:after="0"/>
        <w:ind w:right="-2"/>
        <w:contextualSpacing/>
        <w:jc w:val="both"/>
        <w:rPr>
          <w:rFonts w:cstheme="minorHAnsi"/>
          <w:lang w:eastAsia="x-none"/>
        </w:rPr>
      </w:pPr>
    </w:p>
    <w:p w:rsidR="009654B2" w:rsidRPr="00465533" w:rsidRDefault="00235DD0" w:rsidP="00DD4CB5">
      <w:pPr>
        <w:numPr>
          <w:ilvl w:val="0"/>
          <w:numId w:val="13"/>
        </w:numPr>
        <w:spacing w:after="0"/>
        <w:ind w:left="0" w:right="-2"/>
        <w:contextualSpacing/>
        <w:jc w:val="center"/>
        <w:rPr>
          <w:rFonts w:cstheme="minorHAnsi"/>
          <w:b/>
          <w:lang w:eastAsia="x-none"/>
        </w:rPr>
      </w:pPr>
      <w:r w:rsidRPr="00465533">
        <w:rPr>
          <w:rFonts w:cstheme="minorHAnsi"/>
          <w:b/>
          <w:lang w:eastAsia="x-none"/>
        </w:rPr>
        <w:t>Ws</w:t>
      </w:r>
      <w:r w:rsidR="001F6A4B" w:rsidRPr="00465533">
        <w:rPr>
          <w:rFonts w:cstheme="minorHAnsi"/>
          <w:b/>
          <w:lang w:eastAsia="x-none"/>
        </w:rPr>
        <w:t>pólny Słownik Zamówień (CPV)</w:t>
      </w:r>
    </w:p>
    <w:p w:rsidR="00235DD0" w:rsidRPr="00465533" w:rsidRDefault="00ED1E2D" w:rsidP="00DD4CB5">
      <w:pPr>
        <w:spacing w:after="0"/>
        <w:ind w:right="-2"/>
        <w:contextualSpacing/>
        <w:jc w:val="both"/>
        <w:rPr>
          <w:rFonts w:cstheme="minorHAnsi"/>
          <w:lang w:eastAsia="x-none"/>
        </w:rPr>
      </w:pPr>
      <w:r w:rsidRPr="00465533">
        <w:rPr>
          <w:rFonts w:cstheme="minorHAnsi"/>
          <w:lang w:eastAsia="x-none"/>
        </w:rPr>
        <w:t>80530000-8 usługi szkolenia zawodowego</w:t>
      </w:r>
    </w:p>
    <w:p w:rsidR="00F92C9D" w:rsidRPr="00465533" w:rsidRDefault="00F92C9D" w:rsidP="00DD4CB5">
      <w:pPr>
        <w:spacing w:after="0"/>
        <w:ind w:right="-2"/>
        <w:contextualSpacing/>
        <w:jc w:val="both"/>
        <w:rPr>
          <w:rFonts w:cstheme="minorHAnsi"/>
          <w:lang w:eastAsia="x-none"/>
        </w:rPr>
      </w:pPr>
      <w:r w:rsidRPr="00465533">
        <w:rPr>
          <w:rFonts w:cstheme="minorHAnsi"/>
          <w:lang w:eastAsia="x-none"/>
        </w:rPr>
        <w:t>80510000-2 usługi szkolenia specjalistycznego</w:t>
      </w:r>
    </w:p>
    <w:p w:rsidR="004354F7" w:rsidRPr="00465533" w:rsidRDefault="004354F7" w:rsidP="00DD4CB5">
      <w:pPr>
        <w:spacing w:after="0"/>
        <w:ind w:right="-2"/>
        <w:contextualSpacing/>
        <w:jc w:val="both"/>
        <w:rPr>
          <w:rFonts w:cstheme="minorHAnsi"/>
          <w:lang w:eastAsia="x-none"/>
        </w:rPr>
      </w:pPr>
    </w:p>
    <w:p w:rsidR="009654B2" w:rsidRPr="00465533" w:rsidRDefault="00235DD0" w:rsidP="00DD4CB5">
      <w:pPr>
        <w:numPr>
          <w:ilvl w:val="0"/>
          <w:numId w:val="13"/>
        </w:numPr>
        <w:spacing w:after="0"/>
        <w:ind w:left="0" w:right="-2"/>
        <w:contextualSpacing/>
        <w:jc w:val="center"/>
        <w:rPr>
          <w:rFonts w:cstheme="minorHAnsi"/>
          <w:b/>
          <w:lang w:eastAsia="x-none"/>
        </w:rPr>
      </w:pPr>
      <w:r w:rsidRPr="00465533">
        <w:rPr>
          <w:rFonts w:cstheme="minorHAnsi"/>
          <w:b/>
          <w:lang w:eastAsia="x-none"/>
        </w:rPr>
        <w:t>Czy dopuszcza się złożenie oferty częściowej</w:t>
      </w:r>
    </w:p>
    <w:p w:rsidR="00235DD0" w:rsidRPr="00465533" w:rsidRDefault="00860BE2" w:rsidP="00DD4CB5">
      <w:pPr>
        <w:spacing w:after="0"/>
        <w:ind w:right="-2"/>
        <w:contextualSpacing/>
        <w:jc w:val="both"/>
        <w:rPr>
          <w:rFonts w:cstheme="minorHAnsi"/>
          <w:lang w:eastAsia="x-none"/>
        </w:rPr>
      </w:pPr>
      <w:r w:rsidRPr="00465533">
        <w:rPr>
          <w:rFonts w:cstheme="minorHAnsi"/>
          <w:lang w:eastAsia="x-none"/>
        </w:rPr>
        <w:t>NIE</w:t>
      </w:r>
    </w:p>
    <w:p w:rsidR="009654B2" w:rsidRPr="00465533" w:rsidRDefault="009654B2" w:rsidP="00DD4CB5">
      <w:pPr>
        <w:spacing w:after="0"/>
        <w:ind w:right="-2"/>
        <w:contextualSpacing/>
        <w:jc w:val="both"/>
        <w:rPr>
          <w:rFonts w:cstheme="minorHAnsi"/>
          <w:lang w:eastAsia="x-none"/>
        </w:rPr>
      </w:pPr>
    </w:p>
    <w:p w:rsidR="009654B2" w:rsidRPr="00465533" w:rsidRDefault="00235DD0" w:rsidP="00DD4CB5">
      <w:pPr>
        <w:numPr>
          <w:ilvl w:val="0"/>
          <w:numId w:val="13"/>
        </w:numPr>
        <w:spacing w:after="0"/>
        <w:ind w:left="0" w:right="-2"/>
        <w:contextualSpacing/>
        <w:jc w:val="center"/>
        <w:rPr>
          <w:rFonts w:cstheme="minorHAnsi"/>
          <w:b/>
          <w:lang w:eastAsia="x-none"/>
        </w:rPr>
      </w:pPr>
      <w:r w:rsidRPr="00465533">
        <w:rPr>
          <w:rFonts w:cstheme="minorHAnsi"/>
          <w:b/>
          <w:lang w:eastAsia="x-none"/>
        </w:rPr>
        <w:t>Czy dopuszcza się złożenie oferty wariantowej</w:t>
      </w:r>
    </w:p>
    <w:p w:rsidR="00235DD0" w:rsidRPr="00465533" w:rsidRDefault="00DB333A" w:rsidP="00DD4CB5">
      <w:pPr>
        <w:spacing w:after="0"/>
        <w:ind w:right="-2"/>
        <w:contextualSpacing/>
        <w:jc w:val="both"/>
        <w:rPr>
          <w:rFonts w:cstheme="minorHAnsi"/>
          <w:lang w:eastAsia="x-none"/>
        </w:rPr>
      </w:pPr>
      <w:r w:rsidRPr="00465533">
        <w:rPr>
          <w:rFonts w:cstheme="minorHAnsi"/>
          <w:lang w:eastAsia="x-none"/>
        </w:rPr>
        <w:t>NIE</w:t>
      </w:r>
      <w:r w:rsidR="001F6A4B" w:rsidRPr="00465533">
        <w:rPr>
          <w:rFonts w:cstheme="minorHAnsi"/>
          <w:lang w:eastAsia="x-none"/>
        </w:rPr>
        <w:t xml:space="preserve"> </w:t>
      </w:r>
    </w:p>
    <w:p w:rsidR="00235DD0" w:rsidRPr="00465533" w:rsidRDefault="00235DD0" w:rsidP="00DD4CB5">
      <w:pPr>
        <w:spacing w:after="0"/>
        <w:ind w:right="-2"/>
        <w:contextualSpacing/>
        <w:jc w:val="both"/>
        <w:rPr>
          <w:rFonts w:cstheme="minorHAnsi"/>
          <w:lang w:eastAsia="x-none"/>
        </w:rPr>
      </w:pPr>
    </w:p>
    <w:p w:rsidR="00235DD0" w:rsidRPr="00465533" w:rsidRDefault="00235DD0" w:rsidP="00DD4CB5">
      <w:pPr>
        <w:pStyle w:val="Akapitzlist"/>
        <w:numPr>
          <w:ilvl w:val="0"/>
          <w:numId w:val="13"/>
        </w:numPr>
        <w:spacing w:after="0"/>
        <w:ind w:left="0" w:right="-2"/>
        <w:jc w:val="center"/>
        <w:rPr>
          <w:rFonts w:cstheme="minorHAnsi"/>
          <w:b/>
        </w:rPr>
      </w:pPr>
      <w:r w:rsidRPr="00465533">
        <w:rPr>
          <w:rFonts w:cstheme="minorHAnsi"/>
          <w:b/>
        </w:rPr>
        <w:t>Termin realizacji zamówienia.</w:t>
      </w:r>
    </w:p>
    <w:p w:rsidR="00235DD0" w:rsidRPr="00465533" w:rsidRDefault="0099763A" w:rsidP="00DD4CB5">
      <w:pPr>
        <w:spacing w:after="0"/>
        <w:ind w:right="-2"/>
        <w:contextualSpacing/>
        <w:jc w:val="both"/>
        <w:rPr>
          <w:rFonts w:cstheme="minorHAnsi"/>
        </w:rPr>
      </w:pPr>
      <w:r w:rsidRPr="00465533">
        <w:rPr>
          <w:rFonts w:cstheme="minorHAnsi"/>
        </w:rPr>
        <w:t>Październik</w:t>
      </w:r>
      <w:r w:rsidR="00F57637" w:rsidRPr="00465533">
        <w:rPr>
          <w:rFonts w:cstheme="minorHAnsi"/>
        </w:rPr>
        <w:t xml:space="preserve"> </w:t>
      </w:r>
      <w:r w:rsidR="001F6A4B" w:rsidRPr="00465533">
        <w:rPr>
          <w:rFonts w:cstheme="minorHAnsi"/>
        </w:rPr>
        <w:t>201</w:t>
      </w:r>
      <w:r w:rsidR="00860BE2" w:rsidRPr="00465533">
        <w:rPr>
          <w:rFonts w:cstheme="minorHAnsi"/>
        </w:rPr>
        <w:t>8</w:t>
      </w:r>
      <w:r w:rsidR="001F6A4B" w:rsidRPr="00465533">
        <w:rPr>
          <w:rFonts w:cstheme="minorHAnsi"/>
        </w:rPr>
        <w:t xml:space="preserve"> –sierpień 2020 r.</w:t>
      </w:r>
      <w:r w:rsidR="00DB333A" w:rsidRPr="00465533">
        <w:rPr>
          <w:rFonts w:cstheme="minorHAnsi"/>
        </w:rPr>
        <w:t xml:space="preserve"> zgodnie z harmonogramem przygotowanym przez Wykonawcę</w:t>
      </w:r>
      <w:r w:rsidR="009D374C" w:rsidRPr="00465533">
        <w:rPr>
          <w:rFonts w:cstheme="minorHAnsi"/>
        </w:rPr>
        <w:t>,</w:t>
      </w:r>
      <w:r w:rsidR="00DB333A" w:rsidRPr="00465533">
        <w:rPr>
          <w:rFonts w:cstheme="minorHAnsi"/>
        </w:rPr>
        <w:t xml:space="preserve"> po konsultacji z uczestnikami </w:t>
      </w:r>
      <w:r w:rsidR="004E64D9" w:rsidRPr="00465533">
        <w:rPr>
          <w:rFonts w:cstheme="minorHAnsi"/>
        </w:rPr>
        <w:t>projektu</w:t>
      </w:r>
      <w:r w:rsidR="00DB333A" w:rsidRPr="00465533">
        <w:rPr>
          <w:rFonts w:cstheme="minorHAnsi"/>
        </w:rPr>
        <w:t xml:space="preserve"> i zaakceptowanym przez </w:t>
      </w:r>
      <w:r w:rsidR="009654B2" w:rsidRPr="00465533">
        <w:rPr>
          <w:rFonts w:cstheme="minorHAnsi"/>
        </w:rPr>
        <w:t>Zamawiającego</w:t>
      </w:r>
      <w:r w:rsidR="00DB333A" w:rsidRPr="00465533">
        <w:rPr>
          <w:rFonts w:cstheme="minorHAnsi"/>
        </w:rPr>
        <w:t>.</w:t>
      </w:r>
    </w:p>
    <w:p w:rsidR="00235DD0" w:rsidRPr="00465533" w:rsidRDefault="00235DD0" w:rsidP="00DD4CB5">
      <w:pPr>
        <w:spacing w:after="0"/>
        <w:ind w:right="-2"/>
        <w:contextualSpacing/>
        <w:jc w:val="both"/>
        <w:rPr>
          <w:rFonts w:cstheme="minorHAnsi"/>
        </w:rPr>
      </w:pPr>
    </w:p>
    <w:p w:rsidR="00235DD0" w:rsidRPr="00465533" w:rsidRDefault="00235DD0" w:rsidP="00DD4CB5">
      <w:pPr>
        <w:pStyle w:val="Akapitzlist"/>
        <w:numPr>
          <w:ilvl w:val="0"/>
          <w:numId w:val="13"/>
        </w:numPr>
        <w:spacing w:after="0"/>
        <w:ind w:left="0" w:right="-2"/>
        <w:jc w:val="center"/>
        <w:rPr>
          <w:rFonts w:cstheme="minorHAnsi"/>
          <w:b/>
          <w:bCs/>
          <w:iCs/>
          <w:lang w:eastAsia="ar-SA"/>
        </w:rPr>
      </w:pPr>
      <w:r w:rsidRPr="00465533">
        <w:rPr>
          <w:rFonts w:cstheme="minorHAnsi"/>
          <w:b/>
          <w:bCs/>
          <w:iCs/>
          <w:lang w:eastAsia="ar-SA"/>
        </w:rPr>
        <w:t>Miejsce oraz termin składania ofert.</w:t>
      </w:r>
    </w:p>
    <w:p w:rsidR="00235DD0" w:rsidRPr="00465533" w:rsidRDefault="00235DD0" w:rsidP="00DD4CB5">
      <w:pPr>
        <w:pStyle w:val="Akapitzlist"/>
        <w:numPr>
          <w:ilvl w:val="2"/>
          <w:numId w:val="16"/>
        </w:numPr>
        <w:tabs>
          <w:tab w:val="clear" w:pos="2160"/>
          <w:tab w:val="num" w:pos="567"/>
        </w:tabs>
        <w:spacing w:after="0"/>
        <w:ind w:left="567" w:right="-2"/>
        <w:jc w:val="both"/>
        <w:rPr>
          <w:rFonts w:cstheme="minorHAnsi"/>
          <w:bCs/>
          <w:iCs/>
          <w:lang w:eastAsia="ar-SA"/>
        </w:rPr>
      </w:pPr>
      <w:r w:rsidRPr="00465533">
        <w:rPr>
          <w:rFonts w:cstheme="minorHAnsi"/>
          <w:bCs/>
          <w:iCs/>
          <w:lang w:eastAsia="ar-SA"/>
        </w:rPr>
        <w:t>Oferty należy składać w następujący sposób:</w:t>
      </w:r>
    </w:p>
    <w:p w:rsidR="00235DD0" w:rsidRPr="00465533" w:rsidRDefault="00235DD0" w:rsidP="00DD4CB5">
      <w:pPr>
        <w:spacing w:after="0"/>
        <w:ind w:right="-2"/>
        <w:jc w:val="both"/>
        <w:rPr>
          <w:rFonts w:cstheme="minorHAnsi"/>
          <w:bCs/>
          <w:iCs/>
          <w:lang w:eastAsia="ar-SA"/>
        </w:rPr>
      </w:pPr>
      <w:r w:rsidRPr="00465533">
        <w:rPr>
          <w:rFonts w:cstheme="minorHAnsi"/>
          <w:bCs/>
          <w:iCs/>
          <w:lang w:eastAsia="ar-SA"/>
        </w:rPr>
        <w:t>Pisemnie w siedzibie Zamawiającego:</w:t>
      </w:r>
    </w:p>
    <w:p w:rsidR="00E826BD" w:rsidRPr="00465533" w:rsidRDefault="00235DD0" w:rsidP="00DD4CB5">
      <w:pPr>
        <w:spacing w:after="0"/>
        <w:ind w:right="-2"/>
        <w:jc w:val="both"/>
        <w:rPr>
          <w:rFonts w:cstheme="minorHAnsi"/>
          <w:bCs/>
          <w:iCs/>
          <w:lang w:eastAsia="ar-SA"/>
        </w:rPr>
      </w:pPr>
      <w:r w:rsidRPr="00465533">
        <w:rPr>
          <w:rFonts w:cstheme="minorHAnsi"/>
          <w:bCs/>
          <w:iCs/>
          <w:lang w:eastAsia="ar-SA"/>
        </w:rPr>
        <w:t>Centrum Kształcenia Zawodowego i Ustawicznego Nr 1</w:t>
      </w:r>
    </w:p>
    <w:p w:rsidR="00235DD0" w:rsidRPr="00465533" w:rsidRDefault="00235DD0" w:rsidP="00DD4CB5">
      <w:pPr>
        <w:spacing w:after="0"/>
        <w:ind w:right="-2"/>
        <w:jc w:val="both"/>
        <w:rPr>
          <w:rFonts w:cstheme="minorHAnsi"/>
          <w:bCs/>
          <w:iCs/>
          <w:lang w:eastAsia="ar-SA"/>
        </w:rPr>
      </w:pPr>
      <w:r w:rsidRPr="00465533">
        <w:rPr>
          <w:rFonts w:cstheme="minorHAnsi"/>
          <w:bCs/>
          <w:iCs/>
          <w:lang w:eastAsia="ar-SA"/>
        </w:rPr>
        <w:t>al. Gen. Józefa Hallera 16/18,</w:t>
      </w:r>
    </w:p>
    <w:p w:rsidR="00235DD0" w:rsidRPr="00465533" w:rsidRDefault="00235DD0" w:rsidP="00DD4CB5">
      <w:pPr>
        <w:spacing w:after="0"/>
        <w:ind w:right="-2"/>
        <w:jc w:val="both"/>
        <w:rPr>
          <w:rFonts w:cstheme="minorHAnsi"/>
          <w:bCs/>
          <w:iCs/>
          <w:lang w:eastAsia="ar-SA"/>
        </w:rPr>
      </w:pPr>
      <w:r w:rsidRPr="00465533">
        <w:rPr>
          <w:rFonts w:cstheme="minorHAnsi"/>
          <w:bCs/>
          <w:iCs/>
          <w:lang w:eastAsia="ar-SA"/>
        </w:rPr>
        <w:t>80-426 Gdańsk</w:t>
      </w:r>
    </w:p>
    <w:p w:rsidR="005E3901" w:rsidRPr="00465533" w:rsidRDefault="00235DD0" w:rsidP="00DD4CB5">
      <w:pPr>
        <w:spacing w:after="0"/>
        <w:ind w:right="-2"/>
        <w:jc w:val="both"/>
        <w:rPr>
          <w:rFonts w:cstheme="minorHAnsi"/>
          <w:bCs/>
          <w:iCs/>
          <w:lang w:eastAsia="ar-SA"/>
        </w:rPr>
      </w:pPr>
      <w:r w:rsidRPr="00465533">
        <w:rPr>
          <w:rFonts w:cstheme="minorHAnsi"/>
          <w:bCs/>
          <w:iCs/>
          <w:lang w:eastAsia="ar-SA"/>
        </w:rPr>
        <w:t>Sekretariat Dyrektora</w:t>
      </w:r>
      <w:r w:rsidR="000E2E26" w:rsidRPr="00465533">
        <w:rPr>
          <w:rFonts w:cstheme="minorHAnsi"/>
          <w:bCs/>
          <w:iCs/>
          <w:lang w:eastAsia="ar-SA"/>
        </w:rPr>
        <w:t xml:space="preserve"> </w:t>
      </w:r>
    </w:p>
    <w:p w:rsidR="00235DD0" w:rsidRPr="00465533" w:rsidRDefault="00235DD0" w:rsidP="00DD4CB5">
      <w:pPr>
        <w:pStyle w:val="Akapitzlist"/>
        <w:numPr>
          <w:ilvl w:val="2"/>
          <w:numId w:val="16"/>
        </w:numPr>
        <w:tabs>
          <w:tab w:val="clear" w:pos="2160"/>
          <w:tab w:val="num" w:pos="284"/>
        </w:tabs>
        <w:spacing w:after="0"/>
        <w:ind w:left="567" w:right="-2"/>
        <w:jc w:val="both"/>
        <w:rPr>
          <w:rFonts w:cstheme="minorHAnsi"/>
          <w:bCs/>
          <w:iCs/>
          <w:lang w:eastAsia="ar-SA"/>
        </w:rPr>
      </w:pPr>
      <w:r w:rsidRPr="00465533">
        <w:rPr>
          <w:rFonts w:cstheme="minorHAnsi"/>
          <w:bCs/>
          <w:iCs/>
          <w:lang w:eastAsia="ar-SA"/>
        </w:rPr>
        <w:t>Termin składania ofert upływa dnia</w:t>
      </w:r>
      <w:r w:rsidR="00BE114A" w:rsidRPr="00465533">
        <w:rPr>
          <w:rFonts w:cstheme="minorHAnsi"/>
          <w:b/>
          <w:bCs/>
          <w:iCs/>
          <w:u w:val="single"/>
          <w:lang w:eastAsia="ar-SA"/>
        </w:rPr>
        <w:t xml:space="preserve"> </w:t>
      </w:r>
      <w:r w:rsidR="00285096" w:rsidRPr="00465533">
        <w:rPr>
          <w:rFonts w:cstheme="minorHAnsi"/>
          <w:bCs/>
          <w:iCs/>
          <w:lang w:eastAsia="ar-SA"/>
        </w:rPr>
        <w:t>15</w:t>
      </w:r>
      <w:r w:rsidR="00F57637" w:rsidRPr="00465533">
        <w:rPr>
          <w:rFonts w:cstheme="minorHAnsi"/>
          <w:bCs/>
          <w:iCs/>
          <w:lang w:eastAsia="ar-SA"/>
        </w:rPr>
        <w:t>.</w:t>
      </w:r>
      <w:r w:rsidR="00285096" w:rsidRPr="00465533">
        <w:rPr>
          <w:rFonts w:cstheme="minorHAnsi"/>
          <w:bCs/>
          <w:iCs/>
          <w:lang w:eastAsia="ar-SA"/>
        </w:rPr>
        <w:t>10</w:t>
      </w:r>
      <w:r w:rsidR="00860BE2" w:rsidRPr="00465533">
        <w:rPr>
          <w:rFonts w:cstheme="minorHAnsi"/>
          <w:bCs/>
          <w:iCs/>
          <w:lang w:eastAsia="ar-SA"/>
        </w:rPr>
        <w:t>.2018</w:t>
      </w:r>
      <w:r w:rsidR="001C782E" w:rsidRPr="00465533">
        <w:rPr>
          <w:rFonts w:cstheme="minorHAnsi"/>
          <w:bCs/>
          <w:iCs/>
          <w:lang w:eastAsia="ar-SA"/>
        </w:rPr>
        <w:t xml:space="preserve"> </w:t>
      </w:r>
      <w:r w:rsidRPr="00465533">
        <w:rPr>
          <w:rFonts w:cstheme="minorHAnsi"/>
          <w:bCs/>
          <w:iCs/>
          <w:lang w:eastAsia="ar-SA"/>
        </w:rPr>
        <w:t xml:space="preserve">do godz. </w:t>
      </w:r>
      <w:r w:rsidR="00D6533C" w:rsidRPr="00465533">
        <w:rPr>
          <w:rFonts w:cstheme="minorHAnsi"/>
          <w:bCs/>
          <w:iCs/>
          <w:lang w:eastAsia="ar-SA"/>
        </w:rPr>
        <w:t>1</w:t>
      </w:r>
      <w:r w:rsidR="00465533" w:rsidRPr="00465533">
        <w:rPr>
          <w:rFonts w:cstheme="minorHAnsi"/>
          <w:bCs/>
          <w:iCs/>
          <w:lang w:eastAsia="ar-SA"/>
        </w:rPr>
        <w:t>1</w:t>
      </w:r>
      <w:r w:rsidR="001C782E" w:rsidRPr="00465533">
        <w:rPr>
          <w:rFonts w:cstheme="minorHAnsi"/>
          <w:bCs/>
          <w:iCs/>
          <w:lang w:eastAsia="ar-SA"/>
        </w:rPr>
        <w:t>:00</w:t>
      </w:r>
    </w:p>
    <w:p w:rsidR="00235DD0" w:rsidRPr="00465533" w:rsidRDefault="009654B2" w:rsidP="00DD4CB5">
      <w:pPr>
        <w:pStyle w:val="Akapitzlist"/>
        <w:numPr>
          <w:ilvl w:val="2"/>
          <w:numId w:val="16"/>
        </w:numPr>
        <w:tabs>
          <w:tab w:val="clear" w:pos="2160"/>
          <w:tab w:val="num" w:pos="567"/>
        </w:tabs>
        <w:spacing w:after="0"/>
        <w:ind w:left="567" w:right="-2"/>
        <w:jc w:val="both"/>
        <w:rPr>
          <w:rFonts w:cstheme="minorHAnsi"/>
          <w:bCs/>
          <w:iCs/>
          <w:lang w:eastAsia="ar-SA"/>
        </w:rPr>
      </w:pPr>
      <w:r w:rsidRPr="00465533">
        <w:rPr>
          <w:rFonts w:cstheme="minorHAnsi"/>
          <w:bCs/>
          <w:iCs/>
          <w:lang w:eastAsia="ar-SA"/>
        </w:rPr>
        <w:lastRenderedPageBreak/>
        <w:t xml:space="preserve">Otwarcie ofert zaplanowano na </w:t>
      </w:r>
      <w:r w:rsidR="00285096" w:rsidRPr="00465533">
        <w:rPr>
          <w:rFonts w:cstheme="minorHAnsi"/>
          <w:bCs/>
          <w:iCs/>
          <w:lang w:eastAsia="ar-SA"/>
        </w:rPr>
        <w:t>15.10</w:t>
      </w:r>
      <w:r w:rsidR="001C782E" w:rsidRPr="00465533">
        <w:rPr>
          <w:rFonts w:cstheme="minorHAnsi"/>
          <w:bCs/>
          <w:iCs/>
          <w:lang w:eastAsia="ar-SA"/>
        </w:rPr>
        <w:t>.201</w:t>
      </w:r>
      <w:r w:rsidR="00860BE2" w:rsidRPr="00465533">
        <w:rPr>
          <w:rFonts w:cstheme="minorHAnsi"/>
          <w:bCs/>
          <w:iCs/>
          <w:lang w:eastAsia="ar-SA"/>
        </w:rPr>
        <w:t>8</w:t>
      </w:r>
      <w:r w:rsidR="001C782E" w:rsidRPr="00465533">
        <w:rPr>
          <w:rFonts w:cstheme="minorHAnsi"/>
          <w:bCs/>
          <w:iCs/>
          <w:lang w:eastAsia="ar-SA"/>
        </w:rPr>
        <w:t xml:space="preserve"> roku o godzinie </w:t>
      </w:r>
      <w:r w:rsidR="00D6533C" w:rsidRPr="00465533">
        <w:rPr>
          <w:rFonts w:cstheme="minorHAnsi"/>
          <w:bCs/>
          <w:iCs/>
          <w:lang w:eastAsia="ar-SA"/>
        </w:rPr>
        <w:t>1</w:t>
      </w:r>
      <w:r w:rsidR="00465533" w:rsidRPr="00465533">
        <w:rPr>
          <w:rFonts w:cstheme="minorHAnsi"/>
          <w:bCs/>
          <w:iCs/>
          <w:lang w:eastAsia="ar-SA"/>
        </w:rPr>
        <w:t>2</w:t>
      </w:r>
      <w:r w:rsidR="00860BE2" w:rsidRPr="00465533">
        <w:rPr>
          <w:rFonts w:cstheme="minorHAnsi"/>
          <w:bCs/>
          <w:iCs/>
          <w:lang w:eastAsia="ar-SA"/>
        </w:rPr>
        <w:t>:00</w:t>
      </w:r>
      <w:r w:rsidR="001C782E" w:rsidRPr="00465533">
        <w:rPr>
          <w:rFonts w:cstheme="minorHAnsi"/>
          <w:bCs/>
          <w:iCs/>
          <w:lang w:eastAsia="ar-SA"/>
        </w:rPr>
        <w:t>.</w:t>
      </w:r>
    </w:p>
    <w:p w:rsidR="00235DD0" w:rsidRPr="00465533" w:rsidRDefault="00235DD0" w:rsidP="00DD4CB5">
      <w:pPr>
        <w:tabs>
          <w:tab w:val="left" w:pos="360"/>
        </w:tabs>
        <w:spacing w:after="0"/>
        <w:ind w:right="-2"/>
        <w:contextualSpacing/>
        <w:jc w:val="both"/>
        <w:rPr>
          <w:rFonts w:cstheme="minorHAnsi"/>
          <w:b/>
          <w:bCs/>
          <w:lang w:eastAsia="pl-PL"/>
        </w:rPr>
      </w:pPr>
    </w:p>
    <w:p w:rsidR="00235DD0" w:rsidRPr="00465533" w:rsidRDefault="00235DD0" w:rsidP="00DD4CB5">
      <w:pPr>
        <w:pStyle w:val="Akapitzlist"/>
        <w:numPr>
          <w:ilvl w:val="0"/>
          <w:numId w:val="13"/>
        </w:numPr>
        <w:tabs>
          <w:tab w:val="left" w:pos="360"/>
        </w:tabs>
        <w:spacing w:after="0"/>
        <w:ind w:left="0" w:right="-2"/>
        <w:jc w:val="center"/>
        <w:rPr>
          <w:rFonts w:cstheme="minorHAnsi"/>
          <w:b/>
          <w:bCs/>
        </w:rPr>
      </w:pPr>
      <w:r w:rsidRPr="00465533">
        <w:rPr>
          <w:rFonts w:cstheme="minorHAnsi"/>
          <w:b/>
          <w:bCs/>
        </w:rPr>
        <w:t>Informacje o sposobie porozumiewania się Zamawiającego z Wykonawcami oraz przekazywania oświadczeń lub dokumentów, a także wskazanie osób uprawnionych do porozumiewania się z Wykonawcami.</w:t>
      </w:r>
    </w:p>
    <w:p w:rsidR="00235DD0" w:rsidRPr="00465533" w:rsidRDefault="00235DD0" w:rsidP="00DD4CB5">
      <w:pPr>
        <w:numPr>
          <w:ilvl w:val="0"/>
          <w:numId w:val="6"/>
        </w:numPr>
        <w:spacing w:after="0"/>
        <w:ind w:left="567" w:right="-2" w:hanging="567"/>
        <w:contextualSpacing/>
        <w:jc w:val="both"/>
        <w:rPr>
          <w:rFonts w:cstheme="minorHAnsi"/>
          <w:bCs/>
          <w:iCs/>
          <w:lang w:eastAsia="ar-SA"/>
        </w:rPr>
      </w:pPr>
      <w:r w:rsidRPr="00465533">
        <w:rPr>
          <w:rFonts w:cstheme="minorHAnsi"/>
          <w:bCs/>
          <w:iCs/>
          <w:lang w:eastAsia="ar-SA"/>
        </w:rPr>
        <w:t xml:space="preserve">Do kontaktowania się z wykonawcami upoważniona/y jest: </w:t>
      </w:r>
    </w:p>
    <w:p w:rsidR="00235DD0" w:rsidRPr="00465533" w:rsidRDefault="00443BD0" w:rsidP="00DD4CB5">
      <w:pPr>
        <w:spacing w:after="0"/>
        <w:ind w:left="567" w:right="-2" w:hanging="567"/>
        <w:contextualSpacing/>
        <w:jc w:val="both"/>
        <w:rPr>
          <w:rFonts w:cstheme="minorHAnsi"/>
          <w:bCs/>
          <w:iCs/>
          <w:strike/>
          <w:lang w:val="en-US" w:eastAsia="ar-SA"/>
        </w:rPr>
      </w:pPr>
      <w:r w:rsidRPr="00465533">
        <w:rPr>
          <w:rFonts w:cstheme="minorHAnsi"/>
          <w:bCs/>
          <w:iCs/>
          <w:lang w:val="en-US" w:eastAsia="ar-SA"/>
        </w:rPr>
        <w:t xml:space="preserve">Aneta Adamczyk, </w:t>
      </w:r>
    </w:p>
    <w:p w:rsidR="00235DD0" w:rsidRPr="00465533" w:rsidRDefault="00235DD0" w:rsidP="00DD4CB5">
      <w:pPr>
        <w:spacing w:after="0"/>
        <w:ind w:left="567" w:right="-2" w:hanging="567"/>
        <w:contextualSpacing/>
        <w:jc w:val="both"/>
        <w:rPr>
          <w:rFonts w:cstheme="minorHAnsi"/>
          <w:bCs/>
          <w:iCs/>
          <w:strike/>
          <w:lang w:val="en-US" w:eastAsia="ar-SA"/>
        </w:rPr>
      </w:pPr>
      <w:r w:rsidRPr="00465533">
        <w:rPr>
          <w:rFonts w:cstheme="minorHAnsi"/>
          <w:bCs/>
          <w:iCs/>
          <w:lang w:val="en-US" w:eastAsia="ar-SA"/>
        </w:rPr>
        <w:t xml:space="preserve">e-mail: </w:t>
      </w:r>
      <w:hyperlink r:id="rId11" w:history="1">
        <w:r w:rsidR="00E1551A" w:rsidRPr="00465533">
          <w:rPr>
            <w:rStyle w:val="Hipercze"/>
            <w:rFonts w:cstheme="minorHAnsi"/>
            <w:bCs/>
            <w:iCs/>
            <w:color w:val="auto"/>
            <w:lang w:val="en-US" w:eastAsia="ar-SA"/>
          </w:rPr>
          <w:t>a.adamczyk@ckziu1.gda.pl</w:t>
        </w:r>
      </w:hyperlink>
      <w:r w:rsidR="00443BD0" w:rsidRPr="00465533">
        <w:rPr>
          <w:rFonts w:cstheme="minorHAnsi"/>
          <w:bCs/>
          <w:iCs/>
          <w:lang w:val="en-US" w:eastAsia="ar-SA"/>
        </w:rPr>
        <w:t xml:space="preserve">, </w:t>
      </w:r>
    </w:p>
    <w:p w:rsidR="00235DD0" w:rsidRPr="00465533" w:rsidRDefault="00235DD0" w:rsidP="00DD4CB5">
      <w:pPr>
        <w:numPr>
          <w:ilvl w:val="0"/>
          <w:numId w:val="6"/>
        </w:numPr>
        <w:spacing w:after="0"/>
        <w:ind w:left="567" w:right="-2" w:hanging="567"/>
        <w:contextualSpacing/>
        <w:jc w:val="both"/>
        <w:rPr>
          <w:rFonts w:cstheme="minorHAnsi"/>
          <w:bCs/>
          <w:iCs/>
          <w:lang w:eastAsia="ar-SA"/>
        </w:rPr>
      </w:pPr>
      <w:r w:rsidRPr="00465533">
        <w:rPr>
          <w:rFonts w:cstheme="minorHAnsi"/>
          <w:bCs/>
          <w:iCs/>
          <w:lang w:eastAsia="ar-SA"/>
        </w:rPr>
        <w:t>W niniejszym postępowaniu oferty, oświadczenia, wnioski, zawiadomienia, dokumenty oraz informacje Zamawiający i Wykonawcy przekazują na piśmie za pośrednictwem faksu, poczty lub e-mail.</w:t>
      </w:r>
    </w:p>
    <w:p w:rsidR="00235DD0" w:rsidRPr="00465533" w:rsidRDefault="00235DD0" w:rsidP="00DD4CB5">
      <w:pPr>
        <w:numPr>
          <w:ilvl w:val="0"/>
          <w:numId w:val="6"/>
        </w:numPr>
        <w:spacing w:after="0"/>
        <w:ind w:left="567" w:right="-2" w:hanging="567"/>
        <w:contextualSpacing/>
        <w:jc w:val="both"/>
        <w:rPr>
          <w:rFonts w:cstheme="minorHAnsi"/>
          <w:bCs/>
          <w:iCs/>
          <w:lang w:eastAsia="ar-SA"/>
        </w:rPr>
      </w:pPr>
      <w:r w:rsidRPr="00465533">
        <w:rPr>
          <w:rFonts w:cstheme="minorHAnsi"/>
          <w:bCs/>
          <w:iCs/>
          <w:lang w:eastAsia="ar-SA"/>
        </w:rPr>
        <w:t>W przypadku braku potwierdzenia otrzymania wiadomości przez Wykonawcę, Zamawiający domniema, iż pismo wysłane przez Zamawiającego na numer faksu podany przez Wykonawcę zostało mu doręczone w sposób umożliwiający zapoznanie się Wykonawcy z treścią pisma.</w:t>
      </w:r>
    </w:p>
    <w:p w:rsidR="00235DD0" w:rsidRPr="00465533" w:rsidRDefault="00235DD0" w:rsidP="00DD4CB5">
      <w:pPr>
        <w:widowControl w:val="0"/>
        <w:suppressAutoHyphens/>
        <w:autoSpaceDE w:val="0"/>
        <w:spacing w:after="0"/>
        <w:ind w:right="-2"/>
        <w:contextualSpacing/>
        <w:jc w:val="both"/>
        <w:rPr>
          <w:rFonts w:cstheme="minorHAnsi"/>
          <w:b/>
          <w:lang w:eastAsia="ar-SA"/>
        </w:rPr>
      </w:pPr>
    </w:p>
    <w:p w:rsidR="00235DD0" w:rsidRPr="00465533" w:rsidRDefault="00235DD0" w:rsidP="00DD4CB5">
      <w:pPr>
        <w:pStyle w:val="Akapitzlist"/>
        <w:widowControl w:val="0"/>
        <w:numPr>
          <w:ilvl w:val="0"/>
          <w:numId w:val="13"/>
        </w:numPr>
        <w:suppressAutoHyphens/>
        <w:autoSpaceDE w:val="0"/>
        <w:spacing w:after="0"/>
        <w:ind w:left="0" w:right="-2"/>
        <w:jc w:val="center"/>
        <w:rPr>
          <w:rFonts w:cstheme="minorHAnsi"/>
          <w:b/>
          <w:lang w:eastAsia="ar-SA"/>
        </w:rPr>
      </w:pPr>
      <w:r w:rsidRPr="00465533">
        <w:rPr>
          <w:rFonts w:cstheme="minorHAnsi"/>
          <w:b/>
          <w:lang w:eastAsia="ar-SA"/>
        </w:rPr>
        <w:t xml:space="preserve"> Opis sposobu przygotowania oferty.</w:t>
      </w:r>
    </w:p>
    <w:p w:rsidR="00235DD0" w:rsidRPr="00465533" w:rsidRDefault="00235DD0" w:rsidP="00DD4CB5">
      <w:pPr>
        <w:widowControl w:val="0"/>
        <w:numPr>
          <w:ilvl w:val="0"/>
          <w:numId w:val="7"/>
        </w:numPr>
        <w:suppressAutoHyphens/>
        <w:spacing w:after="0"/>
        <w:ind w:left="567" w:right="-2" w:hanging="567"/>
        <w:contextualSpacing/>
        <w:jc w:val="both"/>
        <w:rPr>
          <w:rFonts w:cstheme="minorHAnsi"/>
          <w:lang w:eastAsia="ar-SA"/>
        </w:rPr>
      </w:pPr>
      <w:r w:rsidRPr="00465533">
        <w:rPr>
          <w:rFonts w:cstheme="minorHAnsi"/>
          <w:lang w:eastAsia="ar-SA"/>
        </w:rPr>
        <w:t xml:space="preserve">Oferta powinna zostać sporządzona według wzoru formularza ofertowego, stanowiącego </w:t>
      </w:r>
      <w:r w:rsidRPr="00465533">
        <w:rPr>
          <w:rFonts w:cstheme="minorHAnsi"/>
          <w:b/>
          <w:lang w:eastAsia="ar-SA"/>
        </w:rPr>
        <w:t xml:space="preserve">Załącznik nr </w:t>
      </w:r>
      <w:r w:rsidR="00E00188" w:rsidRPr="00465533">
        <w:rPr>
          <w:rFonts w:cstheme="minorHAnsi"/>
          <w:b/>
          <w:lang w:eastAsia="ar-SA"/>
        </w:rPr>
        <w:t>1</w:t>
      </w:r>
      <w:r w:rsidR="00C90C10" w:rsidRPr="00465533">
        <w:rPr>
          <w:rFonts w:cstheme="minorHAnsi"/>
          <w:lang w:eastAsia="ar-SA"/>
        </w:rPr>
        <w:t xml:space="preserve"> </w:t>
      </w:r>
      <w:r w:rsidRPr="00465533">
        <w:rPr>
          <w:rFonts w:cstheme="minorHAnsi"/>
          <w:lang w:eastAsia="ar-SA"/>
        </w:rPr>
        <w:t>do niniejszego Zapytania.</w:t>
      </w:r>
    </w:p>
    <w:p w:rsidR="00235DD0" w:rsidRPr="00465533" w:rsidRDefault="00235DD0" w:rsidP="00DD4CB5">
      <w:pPr>
        <w:widowControl w:val="0"/>
        <w:numPr>
          <w:ilvl w:val="0"/>
          <w:numId w:val="7"/>
        </w:numPr>
        <w:suppressAutoHyphens/>
        <w:spacing w:after="0"/>
        <w:ind w:left="567" w:right="-2" w:hanging="567"/>
        <w:contextualSpacing/>
        <w:jc w:val="both"/>
        <w:rPr>
          <w:rFonts w:cstheme="minorHAnsi"/>
          <w:lang w:eastAsia="ar-SA"/>
        </w:rPr>
      </w:pPr>
      <w:r w:rsidRPr="00465533">
        <w:rPr>
          <w:rFonts w:cstheme="minorHAnsi"/>
          <w:lang w:eastAsia="ar-SA"/>
        </w:rPr>
        <w:t xml:space="preserve">Wykonawca może złożyć </w:t>
      </w:r>
      <w:r w:rsidR="005175DD" w:rsidRPr="00465533">
        <w:rPr>
          <w:rFonts w:cstheme="minorHAnsi"/>
          <w:lang w:eastAsia="ar-SA"/>
        </w:rPr>
        <w:t>tylko jedną ofertę</w:t>
      </w:r>
      <w:r w:rsidRPr="00465533">
        <w:rPr>
          <w:rFonts w:cstheme="minorHAnsi"/>
          <w:lang w:eastAsia="ar-SA"/>
        </w:rPr>
        <w:t>.</w:t>
      </w:r>
    </w:p>
    <w:p w:rsidR="00235DD0" w:rsidRPr="00465533" w:rsidRDefault="00235DD0" w:rsidP="00DD4CB5">
      <w:pPr>
        <w:widowControl w:val="0"/>
        <w:numPr>
          <w:ilvl w:val="0"/>
          <w:numId w:val="7"/>
        </w:numPr>
        <w:suppressAutoHyphens/>
        <w:spacing w:after="0"/>
        <w:ind w:left="567" w:right="-2" w:hanging="567"/>
        <w:contextualSpacing/>
        <w:jc w:val="both"/>
        <w:rPr>
          <w:rFonts w:cstheme="minorHAnsi"/>
          <w:lang w:eastAsia="ar-SA"/>
        </w:rPr>
      </w:pPr>
      <w:r w:rsidRPr="00465533">
        <w:rPr>
          <w:rFonts w:cstheme="minorHAnsi"/>
          <w:lang w:eastAsia="ar-SA"/>
        </w:rPr>
        <w:t>Ofertę sporządza się w języku polskim.</w:t>
      </w:r>
    </w:p>
    <w:p w:rsidR="00235DD0" w:rsidRPr="00465533" w:rsidRDefault="00235DD0" w:rsidP="00DD4CB5">
      <w:pPr>
        <w:widowControl w:val="0"/>
        <w:numPr>
          <w:ilvl w:val="0"/>
          <w:numId w:val="7"/>
        </w:numPr>
        <w:suppressAutoHyphens/>
        <w:spacing w:after="0"/>
        <w:ind w:left="567" w:right="-2" w:hanging="567"/>
        <w:contextualSpacing/>
        <w:jc w:val="both"/>
        <w:rPr>
          <w:rFonts w:cstheme="minorHAnsi"/>
          <w:lang w:eastAsia="ar-SA"/>
        </w:rPr>
      </w:pPr>
      <w:r w:rsidRPr="00465533">
        <w:rPr>
          <w:rFonts w:cstheme="minorHAnsi"/>
          <w:lang w:eastAsia="ar-SA"/>
        </w:rPr>
        <w:t>Oferta</w:t>
      </w:r>
      <w:r w:rsidR="009752B4" w:rsidRPr="00465533">
        <w:rPr>
          <w:rFonts w:cstheme="minorHAnsi"/>
          <w:lang w:eastAsia="ar-SA"/>
        </w:rPr>
        <w:t>,</w:t>
      </w:r>
      <w:r w:rsidRPr="00465533">
        <w:rPr>
          <w:rFonts w:cstheme="minorHAnsi"/>
          <w:lang w:eastAsia="ar-SA"/>
        </w:rPr>
        <w:t xml:space="preserve"> wraz ze wszystkimi załącznikami</w:t>
      </w:r>
      <w:r w:rsidR="009752B4" w:rsidRPr="00465533">
        <w:rPr>
          <w:rFonts w:cstheme="minorHAnsi"/>
          <w:lang w:eastAsia="ar-SA"/>
        </w:rPr>
        <w:t>,</w:t>
      </w:r>
      <w:r w:rsidRPr="00465533">
        <w:rPr>
          <w:rFonts w:cstheme="minorHAnsi"/>
          <w:lang w:eastAsia="ar-SA"/>
        </w:rPr>
        <w:t xml:space="preserve"> musi być podpisana przez Wykonawcę lub osobę/osoby</w:t>
      </w:r>
      <w:r w:rsidR="00AB6133" w:rsidRPr="00465533">
        <w:rPr>
          <w:rFonts w:cstheme="minorHAnsi"/>
          <w:lang w:eastAsia="ar-SA"/>
        </w:rPr>
        <w:t xml:space="preserve"> </w:t>
      </w:r>
      <w:r w:rsidRPr="00465533">
        <w:rPr>
          <w:rFonts w:cstheme="minorHAnsi"/>
          <w:lang w:eastAsia="ar-SA"/>
        </w:rPr>
        <w:t>upoważnione do reprezentowania Wykonawcy.</w:t>
      </w:r>
    </w:p>
    <w:p w:rsidR="00235DD0" w:rsidRPr="00465533" w:rsidRDefault="00235DD0" w:rsidP="00DD4CB5">
      <w:pPr>
        <w:numPr>
          <w:ilvl w:val="0"/>
          <w:numId w:val="7"/>
        </w:numPr>
        <w:spacing w:after="0"/>
        <w:ind w:left="567" w:right="-2" w:hanging="567"/>
        <w:contextualSpacing/>
        <w:jc w:val="both"/>
        <w:rPr>
          <w:rFonts w:cstheme="minorHAnsi"/>
          <w:lang w:eastAsia="ar-SA"/>
        </w:rPr>
      </w:pPr>
      <w:r w:rsidRPr="00465533">
        <w:rPr>
          <w:rFonts w:cstheme="minorHAnsi"/>
          <w:lang w:eastAsia="ar-SA"/>
        </w:rPr>
        <w:t>Wykonawca ponosi koszty związane z przygotowaniem i złożeniem oferty.</w:t>
      </w:r>
    </w:p>
    <w:p w:rsidR="00235DD0" w:rsidRPr="00465533" w:rsidRDefault="00235DD0" w:rsidP="00DD4CB5">
      <w:pPr>
        <w:spacing w:after="0"/>
        <w:ind w:right="-2"/>
        <w:contextualSpacing/>
        <w:jc w:val="both"/>
        <w:rPr>
          <w:rFonts w:cstheme="minorHAnsi"/>
          <w:b/>
          <w:bCs/>
          <w:iCs/>
          <w:lang w:eastAsia="ar-SA"/>
        </w:rPr>
      </w:pPr>
    </w:p>
    <w:p w:rsidR="00235DD0" w:rsidRPr="00465533" w:rsidRDefault="00235DD0" w:rsidP="00DD4CB5">
      <w:pPr>
        <w:pStyle w:val="Akapitzlist"/>
        <w:numPr>
          <w:ilvl w:val="0"/>
          <w:numId w:val="13"/>
        </w:numPr>
        <w:spacing w:after="0"/>
        <w:ind w:left="0" w:right="-2" w:firstLine="0"/>
        <w:jc w:val="center"/>
        <w:rPr>
          <w:rFonts w:cstheme="minorHAnsi"/>
          <w:b/>
          <w:bCs/>
          <w:iCs/>
          <w:lang w:eastAsia="ar-SA"/>
        </w:rPr>
      </w:pPr>
      <w:r w:rsidRPr="00465533">
        <w:rPr>
          <w:rFonts w:cstheme="minorHAnsi"/>
          <w:b/>
          <w:bCs/>
          <w:iCs/>
          <w:lang w:eastAsia="ar-SA"/>
        </w:rPr>
        <w:t xml:space="preserve">Opis kryteriów, którymi Zamawiający będzie się kierował przy wyborze oferty, </w:t>
      </w:r>
      <w:r w:rsidR="009752B4" w:rsidRPr="00465533">
        <w:rPr>
          <w:rFonts w:cstheme="minorHAnsi"/>
          <w:b/>
          <w:bCs/>
          <w:iCs/>
          <w:lang w:eastAsia="ar-SA"/>
        </w:rPr>
        <w:br/>
      </w:r>
      <w:r w:rsidRPr="00465533">
        <w:rPr>
          <w:rFonts w:cstheme="minorHAnsi"/>
          <w:b/>
          <w:bCs/>
          <w:iCs/>
          <w:lang w:eastAsia="ar-SA"/>
        </w:rPr>
        <w:t>wraz z podaniem znaczenia tych kryteriów i sposób oceny oferty.</w:t>
      </w:r>
    </w:p>
    <w:p w:rsidR="00397A7A" w:rsidRPr="00465533" w:rsidRDefault="00235DD0" w:rsidP="00DD4CB5">
      <w:pPr>
        <w:spacing w:after="0"/>
        <w:ind w:right="-2"/>
        <w:contextualSpacing/>
        <w:jc w:val="both"/>
        <w:rPr>
          <w:rFonts w:cstheme="minorHAnsi"/>
          <w:bCs/>
          <w:iCs/>
          <w:lang w:eastAsia="ar-SA"/>
        </w:rPr>
      </w:pPr>
      <w:r w:rsidRPr="00465533">
        <w:rPr>
          <w:rFonts w:cstheme="minorHAnsi"/>
          <w:bCs/>
          <w:iCs/>
          <w:lang w:eastAsia="ar-SA"/>
        </w:rPr>
        <w:t>Wszystkie oferty oceniane będą na podstawie następując</w:t>
      </w:r>
      <w:r w:rsidR="00397A7A" w:rsidRPr="00465533">
        <w:rPr>
          <w:rFonts w:cstheme="minorHAnsi"/>
          <w:bCs/>
          <w:iCs/>
          <w:lang w:eastAsia="ar-SA"/>
        </w:rPr>
        <w:t>ych kryteriów:</w:t>
      </w:r>
    </w:p>
    <w:p w:rsidR="00397A7A" w:rsidRPr="00465533" w:rsidRDefault="00397A7A" w:rsidP="00DD4CB5">
      <w:pPr>
        <w:spacing w:after="0"/>
        <w:ind w:right="-2"/>
        <w:contextualSpacing/>
        <w:jc w:val="both"/>
        <w:rPr>
          <w:rFonts w:cstheme="minorHAnsi"/>
          <w:bCs/>
          <w:iCs/>
          <w:lang w:eastAsia="ar-SA"/>
        </w:rPr>
      </w:pPr>
    </w:p>
    <w:p w:rsidR="00397A7A" w:rsidRPr="00465533" w:rsidRDefault="00397A7A" w:rsidP="00DD4CB5">
      <w:pPr>
        <w:pStyle w:val="Akapitzlist"/>
        <w:numPr>
          <w:ilvl w:val="0"/>
          <w:numId w:val="39"/>
        </w:numPr>
        <w:spacing w:after="0"/>
        <w:ind w:right="-2"/>
        <w:jc w:val="both"/>
        <w:rPr>
          <w:rFonts w:eastAsia="Times New Roman" w:cstheme="minorHAnsi"/>
          <w:bCs/>
          <w:iCs/>
          <w:lang w:eastAsia="ar-SA"/>
        </w:rPr>
      </w:pPr>
      <w:r w:rsidRPr="00465533">
        <w:rPr>
          <w:rFonts w:eastAsia="Times New Roman" w:cstheme="minorHAnsi"/>
          <w:bCs/>
          <w:iCs/>
          <w:lang w:eastAsia="ar-SA"/>
        </w:rPr>
        <w:t>Najkorzystniejsza oferta w zakresie ceny (najniższa cena) = 60 pkt.</w:t>
      </w:r>
    </w:p>
    <w:p w:rsidR="00397A7A" w:rsidRPr="00465533" w:rsidRDefault="00397A7A" w:rsidP="00DD4CB5">
      <w:pPr>
        <w:pStyle w:val="Akapitzlist"/>
        <w:numPr>
          <w:ilvl w:val="0"/>
          <w:numId w:val="39"/>
        </w:numPr>
        <w:spacing w:after="0"/>
        <w:ind w:right="-2"/>
        <w:jc w:val="both"/>
        <w:rPr>
          <w:rFonts w:eastAsia="Times New Roman" w:cstheme="minorHAnsi"/>
          <w:bCs/>
          <w:iCs/>
          <w:lang w:eastAsia="ar-SA"/>
        </w:rPr>
      </w:pPr>
      <w:r w:rsidRPr="00465533">
        <w:rPr>
          <w:rFonts w:eastAsia="Times New Roman" w:cstheme="minorHAnsi"/>
          <w:bCs/>
          <w:iCs/>
          <w:lang w:eastAsia="ar-SA"/>
        </w:rPr>
        <w:t xml:space="preserve">Najkorzystniejsza oferta w zakresie doświadczenia </w:t>
      </w:r>
      <w:r w:rsidR="00285096" w:rsidRPr="00465533">
        <w:rPr>
          <w:rFonts w:eastAsia="Times New Roman" w:cstheme="minorHAnsi"/>
          <w:bCs/>
          <w:iCs/>
          <w:lang w:eastAsia="ar-SA"/>
        </w:rPr>
        <w:t xml:space="preserve">w realizacji kursów o podobnej tematyce (największa ilość kursów przeprowadzonych w ostatnich 3 latach (powyżej </w:t>
      </w:r>
      <w:r w:rsidR="00465533" w:rsidRPr="00465533">
        <w:rPr>
          <w:rFonts w:eastAsia="Times New Roman" w:cstheme="minorHAnsi"/>
          <w:bCs/>
          <w:iCs/>
          <w:lang w:eastAsia="ar-SA"/>
        </w:rPr>
        <w:t>1</w:t>
      </w:r>
      <w:r w:rsidR="00285096" w:rsidRPr="00465533">
        <w:rPr>
          <w:rFonts w:eastAsia="Times New Roman" w:cstheme="minorHAnsi"/>
          <w:bCs/>
          <w:iCs/>
          <w:lang w:eastAsia="ar-SA"/>
        </w:rPr>
        <w:t>) potwierdzona referencjami)</w:t>
      </w:r>
      <w:r w:rsidR="00E826BD" w:rsidRPr="00465533">
        <w:rPr>
          <w:rFonts w:eastAsia="Times New Roman" w:cstheme="minorHAnsi"/>
          <w:bCs/>
          <w:iCs/>
          <w:lang w:eastAsia="ar-SA"/>
        </w:rPr>
        <w:t xml:space="preserve"> = 4</w:t>
      </w:r>
      <w:r w:rsidRPr="00465533">
        <w:rPr>
          <w:rFonts w:eastAsia="Times New Roman" w:cstheme="minorHAnsi"/>
          <w:bCs/>
          <w:iCs/>
          <w:lang w:eastAsia="ar-SA"/>
        </w:rPr>
        <w:t xml:space="preserve">0 pkt. </w:t>
      </w:r>
    </w:p>
    <w:p w:rsidR="00397A7A" w:rsidRPr="004E6986" w:rsidRDefault="00397A7A" w:rsidP="00DD4CB5">
      <w:pPr>
        <w:spacing w:after="0"/>
        <w:ind w:right="-2"/>
        <w:contextualSpacing/>
        <w:jc w:val="both"/>
        <w:rPr>
          <w:rFonts w:eastAsia="Times New Roman" w:cstheme="minorHAnsi"/>
          <w:bCs/>
          <w:iCs/>
          <w:color w:val="FF0000"/>
          <w:lang w:eastAsia="ar-SA"/>
        </w:rPr>
      </w:pPr>
    </w:p>
    <w:p w:rsidR="00397A7A" w:rsidRPr="00465533" w:rsidRDefault="00397A7A" w:rsidP="00DD4CB5">
      <w:pPr>
        <w:spacing w:after="0"/>
        <w:ind w:right="-2"/>
        <w:contextualSpacing/>
        <w:jc w:val="both"/>
        <w:rPr>
          <w:rFonts w:eastAsia="Times New Roman" w:cstheme="minorHAnsi"/>
          <w:b/>
          <w:bCs/>
          <w:iCs/>
          <w:lang w:eastAsia="ar-SA"/>
        </w:rPr>
      </w:pPr>
      <w:r w:rsidRPr="00465533">
        <w:rPr>
          <w:rFonts w:eastAsia="Times New Roman" w:cstheme="minorHAnsi"/>
          <w:b/>
          <w:bCs/>
          <w:iCs/>
          <w:lang w:eastAsia="ar-SA"/>
        </w:rPr>
        <w:t>Kryterium oceny A. Cena</w:t>
      </w:r>
    </w:p>
    <w:p w:rsidR="00397A7A" w:rsidRPr="00465533" w:rsidRDefault="00397A7A" w:rsidP="00DD4CB5">
      <w:pPr>
        <w:spacing w:after="0"/>
        <w:ind w:right="-2"/>
        <w:contextualSpacing/>
        <w:jc w:val="both"/>
        <w:rPr>
          <w:rFonts w:eastAsia="Times New Roman" w:cstheme="minorHAnsi"/>
          <w:bCs/>
          <w:iCs/>
          <w:lang w:eastAsia="ar-SA"/>
        </w:rPr>
      </w:pPr>
      <w:r w:rsidRPr="00465533">
        <w:rPr>
          <w:rFonts w:eastAsia="Times New Roman" w:cstheme="minorHAnsi"/>
          <w:bCs/>
          <w:iCs/>
          <w:lang w:eastAsia="ar-SA"/>
        </w:rPr>
        <w:t>Punktacja i waga Punktacja od 0 do 60 pkt. Waga 60 %</w:t>
      </w:r>
    </w:p>
    <w:p w:rsidR="00397A7A" w:rsidRPr="00465533" w:rsidRDefault="00397A7A" w:rsidP="00DD4CB5">
      <w:pPr>
        <w:spacing w:after="0"/>
        <w:ind w:right="-2"/>
        <w:contextualSpacing/>
        <w:jc w:val="both"/>
        <w:rPr>
          <w:rFonts w:eastAsia="Times New Roman" w:cstheme="minorHAnsi"/>
          <w:bCs/>
          <w:iCs/>
          <w:lang w:eastAsia="ar-SA"/>
        </w:rPr>
      </w:pPr>
      <w:r w:rsidRPr="00465533">
        <w:rPr>
          <w:rFonts w:eastAsia="Times New Roman" w:cstheme="minorHAnsi"/>
          <w:bCs/>
          <w:iCs/>
          <w:lang w:eastAsia="ar-SA"/>
        </w:rPr>
        <w:t>Sposób przyznawania punktacji za spełnieni</w:t>
      </w:r>
      <w:r w:rsidR="009752B4" w:rsidRPr="00465533">
        <w:rPr>
          <w:rFonts w:eastAsia="Times New Roman" w:cstheme="minorHAnsi"/>
          <w:bCs/>
          <w:iCs/>
          <w:lang w:eastAsia="ar-SA"/>
        </w:rPr>
        <w:t>e</w:t>
      </w:r>
      <w:r w:rsidRPr="00465533">
        <w:rPr>
          <w:rFonts w:eastAsia="Times New Roman" w:cstheme="minorHAnsi"/>
          <w:bCs/>
          <w:iCs/>
          <w:lang w:eastAsia="ar-SA"/>
        </w:rPr>
        <w:t xml:space="preserve"> danego kryterium</w:t>
      </w:r>
      <w:r w:rsidR="00D124AA" w:rsidRPr="00465533">
        <w:rPr>
          <w:rFonts w:eastAsia="Times New Roman" w:cstheme="minorHAnsi"/>
          <w:bCs/>
          <w:iCs/>
          <w:lang w:eastAsia="ar-SA"/>
        </w:rPr>
        <w:t>:</w:t>
      </w:r>
      <w:r w:rsidRPr="00465533">
        <w:rPr>
          <w:rFonts w:eastAsia="Times New Roman" w:cstheme="minorHAnsi"/>
          <w:bCs/>
          <w:iCs/>
          <w:lang w:eastAsia="ar-SA"/>
        </w:rPr>
        <w:t xml:space="preserve"> </w:t>
      </w:r>
    </w:p>
    <w:p w:rsidR="00397A7A" w:rsidRPr="00465533" w:rsidRDefault="00397A7A" w:rsidP="00DD4CB5">
      <w:pPr>
        <w:spacing w:after="0"/>
        <w:ind w:right="-2"/>
        <w:contextualSpacing/>
        <w:jc w:val="both"/>
        <w:rPr>
          <w:rFonts w:eastAsia="Times New Roman" w:cstheme="minorHAnsi"/>
          <w:bCs/>
          <w:iCs/>
          <w:lang w:eastAsia="ar-SA"/>
        </w:rPr>
      </w:pPr>
      <w:r w:rsidRPr="00465533">
        <w:rPr>
          <w:rFonts w:eastAsia="Times New Roman" w:cstheme="minorHAnsi"/>
          <w:bCs/>
          <w:iCs/>
          <w:lang w:eastAsia="ar-SA"/>
        </w:rPr>
        <w:t xml:space="preserve">Oferent podający najniższą cenę uzyska największą liczbę punktów w niniejszym kryterium. </w:t>
      </w:r>
    </w:p>
    <w:p w:rsidR="00397A7A" w:rsidRPr="00465533" w:rsidRDefault="00397A7A" w:rsidP="00DD4CB5">
      <w:pPr>
        <w:spacing w:after="0"/>
        <w:ind w:right="-2"/>
        <w:contextualSpacing/>
        <w:jc w:val="both"/>
        <w:rPr>
          <w:rFonts w:eastAsia="Times New Roman" w:cstheme="minorHAnsi"/>
          <w:bCs/>
          <w:iCs/>
          <w:lang w:eastAsia="ar-SA"/>
        </w:rPr>
      </w:pPr>
      <w:r w:rsidRPr="00465533">
        <w:rPr>
          <w:rFonts w:eastAsia="Times New Roman" w:cstheme="minorHAnsi"/>
          <w:bCs/>
          <w:iCs/>
          <w:lang w:eastAsia="ar-SA"/>
        </w:rPr>
        <w:lastRenderedPageBreak/>
        <w:t xml:space="preserve">Porównanie nastąpi w sposób polegający na obliczeniu stosunku ceny w ofercie z najniższą ceną do ceny badanej oferty. Ilość punktów przyznawanych poszczególnym ofertom nastąpi w wyniku przemnożenia otrzymanego ilorazu przez </w:t>
      </w:r>
      <w:r w:rsidR="00733EB9" w:rsidRPr="00465533">
        <w:rPr>
          <w:rFonts w:eastAsia="Times New Roman" w:cstheme="minorHAnsi"/>
          <w:bCs/>
          <w:iCs/>
          <w:lang w:eastAsia="ar-SA"/>
        </w:rPr>
        <w:t>6</w:t>
      </w:r>
      <w:r w:rsidRPr="00465533">
        <w:rPr>
          <w:rFonts w:eastAsia="Times New Roman" w:cstheme="minorHAnsi"/>
          <w:bCs/>
          <w:iCs/>
          <w:lang w:eastAsia="ar-SA"/>
        </w:rPr>
        <w:t xml:space="preserve">0. </w:t>
      </w:r>
    </w:p>
    <w:p w:rsidR="00397A7A" w:rsidRPr="00465533" w:rsidRDefault="00397A7A" w:rsidP="00DD4CB5">
      <w:pPr>
        <w:spacing w:after="0"/>
        <w:ind w:right="-2"/>
        <w:contextualSpacing/>
        <w:jc w:val="both"/>
        <w:rPr>
          <w:rFonts w:eastAsia="Times New Roman" w:cstheme="minorHAnsi"/>
          <w:bCs/>
          <w:iCs/>
          <w:lang w:eastAsia="ar-SA"/>
        </w:rPr>
      </w:pPr>
      <w:r w:rsidRPr="00465533">
        <w:rPr>
          <w:rFonts w:eastAsia="Times New Roman" w:cstheme="minorHAnsi"/>
          <w:bCs/>
          <w:iCs/>
          <w:lang w:eastAsia="ar-SA"/>
        </w:rPr>
        <w:t xml:space="preserve">K cena - Kryterium cena = (C min /C </w:t>
      </w:r>
      <w:proofErr w:type="spellStart"/>
      <w:r w:rsidRPr="00465533">
        <w:rPr>
          <w:rFonts w:eastAsia="Times New Roman" w:cstheme="minorHAnsi"/>
          <w:bCs/>
          <w:iCs/>
          <w:lang w:eastAsia="ar-SA"/>
        </w:rPr>
        <w:t>bof</w:t>
      </w:r>
      <w:proofErr w:type="spellEnd"/>
      <w:r w:rsidRPr="00465533">
        <w:rPr>
          <w:rFonts w:eastAsia="Times New Roman" w:cstheme="minorHAnsi"/>
          <w:bCs/>
          <w:iCs/>
          <w:lang w:eastAsia="ar-SA"/>
        </w:rPr>
        <w:t xml:space="preserve">) x </w:t>
      </w:r>
      <w:r w:rsidR="00733EB9" w:rsidRPr="00465533">
        <w:rPr>
          <w:rFonts w:eastAsia="Times New Roman" w:cstheme="minorHAnsi"/>
          <w:bCs/>
          <w:iCs/>
          <w:lang w:eastAsia="ar-SA"/>
        </w:rPr>
        <w:t>6</w:t>
      </w:r>
      <w:r w:rsidRPr="00465533">
        <w:rPr>
          <w:rFonts w:eastAsia="Times New Roman" w:cstheme="minorHAnsi"/>
          <w:bCs/>
          <w:iCs/>
          <w:lang w:eastAsia="ar-SA"/>
        </w:rPr>
        <w:t>0</w:t>
      </w:r>
    </w:p>
    <w:p w:rsidR="00397A7A" w:rsidRPr="00465533" w:rsidRDefault="00397A7A" w:rsidP="00DD4CB5">
      <w:pPr>
        <w:spacing w:after="0"/>
        <w:ind w:right="-2"/>
        <w:contextualSpacing/>
        <w:jc w:val="both"/>
        <w:rPr>
          <w:rFonts w:eastAsia="Times New Roman" w:cstheme="minorHAnsi"/>
          <w:bCs/>
          <w:iCs/>
          <w:lang w:eastAsia="ar-SA"/>
        </w:rPr>
      </w:pPr>
      <w:r w:rsidRPr="00465533">
        <w:rPr>
          <w:rFonts w:eastAsia="Times New Roman" w:cstheme="minorHAnsi"/>
          <w:bCs/>
          <w:iCs/>
          <w:lang w:eastAsia="ar-SA"/>
        </w:rPr>
        <w:t xml:space="preserve">C min - Cena najniższej oferty </w:t>
      </w:r>
    </w:p>
    <w:p w:rsidR="00397A7A" w:rsidRPr="00465533" w:rsidRDefault="00397A7A" w:rsidP="00DD4CB5">
      <w:pPr>
        <w:spacing w:after="0"/>
        <w:ind w:right="-2"/>
        <w:contextualSpacing/>
        <w:jc w:val="both"/>
        <w:rPr>
          <w:rFonts w:eastAsia="Times New Roman" w:cstheme="minorHAnsi"/>
          <w:bCs/>
          <w:iCs/>
          <w:lang w:eastAsia="ar-SA"/>
        </w:rPr>
      </w:pPr>
      <w:r w:rsidRPr="00465533">
        <w:rPr>
          <w:rFonts w:eastAsia="Times New Roman" w:cstheme="minorHAnsi"/>
          <w:bCs/>
          <w:iCs/>
          <w:lang w:eastAsia="ar-SA"/>
        </w:rPr>
        <w:t xml:space="preserve">C </w:t>
      </w:r>
      <w:proofErr w:type="spellStart"/>
      <w:r w:rsidRPr="00465533">
        <w:rPr>
          <w:rFonts w:eastAsia="Times New Roman" w:cstheme="minorHAnsi"/>
          <w:bCs/>
          <w:iCs/>
          <w:lang w:eastAsia="ar-SA"/>
        </w:rPr>
        <w:t>bof</w:t>
      </w:r>
      <w:proofErr w:type="spellEnd"/>
      <w:r w:rsidRPr="00465533">
        <w:rPr>
          <w:rFonts w:eastAsia="Times New Roman" w:cstheme="minorHAnsi"/>
          <w:bCs/>
          <w:iCs/>
          <w:lang w:eastAsia="ar-SA"/>
        </w:rPr>
        <w:t xml:space="preserve"> - Cena badanej oferty </w:t>
      </w:r>
    </w:p>
    <w:p w:rsidR="00397A7A" w:rsidRPr="00465533" w:rsidRDefault="00397A7A" w:rsidP="00DD4CB5">
      <w:pPr>
        <w:spacing w:after="0"/>
        <w:ind w:right="-2"/>
        <w:contextualSpacing/>
        <w:jc w:val="both"/>
        <w:rPr>
          <w:rFonts w:eastAsia="Times New Roman" w:cstheme="minorHAnsi"/>
          <w:bCs/>
          <w:iCs/>
          <w:lang w:eastAsia="ar-SA"/>
        </w:rPr>
      </w:pPr>
      <w:r w:rsidRPr="00465533">
        <w:rPr>
          <w:rFonts w:eastAsia="Times New Roman" w:cstheme="minorHAnsi"/>
          <w:bCs/>
          <w:iCs/>
          <w:lang w:eastAsia="ar-SA"/>
        </w:rPr>
        <w:t xml:space="preserve">Maksymalna ilość punktów tego kryterium: </w:t>
      </w:r>
      <w:r w:rsidR="00733EB9" w:rsidRPr="00465533">
        <w:rPr>
          <w:rFonts w:eastAsia="Times New Roman" w:cstheme="minorHAnsi"/>
          <w:bCs/>
          <w:iCs/>
          <w:lang w:eastAsia="ar-SA"/>
        </w:rPr>
        <w:t>6</w:t>
      </w:r>
      <w:r w:rsidRPr="00465533">
        <w:rPr>
          <w:rFonts w:eastAsia="Times New Roman" w:cstheme="minorHAnsi"/>
          <w:bCs/>
          <w:iCs/>
          <w:lang w:eastAsia="ar-SA"/>
        </w:rPr>
        <w:t xml:space="preserve">0 punktów </w:t>
      </w:r>
    </w:p>
    <w:p w:rsidR="00397A7A" w:rsidRPr="00465533" w:rsidRDefault="00397A7A" w:rsidP="00DD4CB5">
      <w:pPr>
        <w:spacing w:after="0"/>
        <w:ind w:right="-2"/>
        <w:contextualSpacing/>
        <w:jc w:val="both"/>
        <w:rPr>
          <w:rFonts w:eastAsia="Times New Roman" w:cstheme="minorHAnsi"/>
          <w:bCs/>
          <w:iCs/>
          <w:lang w:eastAsia="ar-SA"/>
        </w:rPr>
      </w:pPr>
    </w:p>
    <w:p w:rsidR="00397A7A" w:rsidRPr="00465533" w:rsidRDefault="00397A7A" w:rsidP="00DD4CB5">
      <w:pPr>
        <w:spacing w:after="0"/>
        <w:ind w:right="-2"/>
        <w:contextualSpacing/>
        <w:jc w:val="both"/>
        <w:rPr>
          <w:rFonts w:eastAsia="Times New Roman" w:cstheme="minorHAnsi"/>
          <w:b/>
          <w:bCs/>
          <w:iCs/>
          <w:lang w:eastAsia="ar-SA"/>
        </w:rPr>
      </w:pPr>
      <w:r w:rsidRPr="00465533">
        <w:rPr>
          <w:rFonts w:eastAsia="Times New Roman" w:cstheme="minorHAnsi"/>
          <w:b/>
          <w:bCs/>
          <w:iCs/>
          <w:lang w:eastAsia="ar-SA"/>
        </w:rPr>
        <w:t xml:space="preserve">Kryterium oceny B. </w:t>
      </w:r>
      <w:r w:rsidR="00733EB9" w:rsidRPr="00465533">
        <w:rPr>
          <w:rFonts w:eastAsia="Times New Roman" w:cstheme="minorHAnsi"/>
          <w:b/>
          <w:bCs/>
          <w:iCs/>
          <w:lang w:eastAsia="ar-SA"/>
        </w:rPr>
        <w:t xml:space="preserve">Doświadczenie </w:t>
      </w:r>
    </w:p>
    <w:p w:rsidR="00397A7A" w:rsidRPr="00465533" w:rsidRDefault="00397A7A" w:rsidP="00DD4CB5">
      <w:pPr>
        <w:spacing w:after="0"/>
        <w:ind w:right="-2"/>
        <w:contextualSpacing/>
        <w:jc w:val="both"/>
        <w:rPr>
          <w:rFonts w:eastAsia="Times New Roman" w:cstheme="minorHAnsi"/>
          <w:bCs/>
          <w:iCs/>
          <w:lang w:eastAsia="ar-SA"/>
        </w:rPr>
      </w:pPr>
      <w:r w:rsidRPr="00465533">
        <w:rPr>
          <w:rFonts w:eastAsia="Times New Roman" w:cstheme="minorHAnsi"/>
          <w:bCs/>
          <w:iCs/>
          <w:lang w:eastAsia="ar-SA"/>
        </w:rPr>
        <w:t>Punk</w:t>
      </w:r>
      <w:r w:rsidR="00E826BD" w:rsidRPr="00465533">
        <w:rPr>
          <w:rFonts w:eastAsia="Times New Roman" w:cstheme="minorHAnsi"/>
          <w:bCs/>
          <w:iCs/>
          <w:lang w:eastAsia="ar-SA"/>
        </w:rPr>
        <w:t>tacja i waga Punktacja od 0 do 40 pkt. Waga 4</w:t>
      </w:r>
      <w:r w:rsidRPr="00465533">
        <w:rPr>
          <w:rFonts w:eastAsia="Times New Roman" w:cstheme="minorHAnsi"/>
          <w:bCs/>
          <w:iCs/>
          <w:lang w:eastAsia="ar-SA"/>
        </w:rPr>
        <w:t xml:space="preserve">0 % </w:t>
      </w:r>
    </w:p>
    <w:p w:rsidR="00733EB9" w:rsidRPr="00465533" w:rsidRDefault="00397A7A" w:rsidP="00DD4CB5">
      <w:pPr>
        <w:spacing w:after="0"/>
        <w:ind w:right="-2"/>
        <w:contextualSpacing/>
        <w:jc w:val="both"/>
        <w:rPr>
          <w:rFonts w:eastAsia="Times New Roman" w:cstheme="minorHAnsi"/>
          <w:bCs/>
          <w:iCs/>
          <w:lang w:eastAsia="ar-SA"/>
        </w:rPr>
      </w:pPr>
      <w:r w:rsidRPr="00465533">
        <w:rPr>
          <w:rFonts w:eastAsia="Times New Roman" w:cstheme="minorHAnsi"/>
          <w:bCs/>
          <w:iCs/>
          <w:lang w:eastAsia="ar-SA"/>
        </w:rPr>
        <w:t>Sposób przyznawania punktacji za spełnieni</w:t>
      </w:r>
      <w:r w:rsidR="00D124AA" w:rsidRPr="00465533">
        <w:rPr>
          <w:rFonts w:eastAsia="Times New Roman" w:cstheme="minorHAnsi"/>
          <w:bCs/>
          <w:iCs/>
          <w:lang w:eastAsia="ar-SA"/>
        </w:rPr>
        <w:t>e</w:t>
      </w:r>
      <w:r w:rsidRPr="00465533">
        <w:rPr>
          <w:rFonts w:eastAsia="Times New Roman" w:cstheme="minorHAnsi"/>
          <w:bCs/>
          <w:iCs/>
          <w:lang w:eastAsia="ar-SA"/>
        </w:rPr>
        <w:t xml:space="preserve"> danego kryterium</w:t>
      </w:r>
      <w:r w:rsidR="00D124AA" w:rsidRPr="00465533">
        <w:rPr>
          <w:rFonts w:eastAsia="Times New Roman" w:cstheme="minorHAnsi"/>
          <w:bCs/>
          <w:iCs/>
          <w:lang w:eastAsia="ar-SA"/>
        </w:rPr>
        <w:t>:</w:t>
      </w:r>
      <w:r w:rsidRPr="00465533">
        <w:rPr>
          <w:rFonts w:eastAsia="Times New Roman" w:cstheme="minorHAnsi"/>
          <w:bCs/>
          <w:iCs/>
          <w:lang w:eastAsia="ar-SA"/>
        </w:rPr>
        <w:t xml:space="preserve"> </w:t>
      </w:r>
    </w:p>
    <w:p w:rsidR="00397A7A" w:rsidRPr="00465533" w:rsidRDefault="00397A7A" w:rsidP="00DD4CB5">
      <w:pPr>
        <w:spacing w:after="0"/>
        <w:ind w:right="-2"/>
        <w:contextualSpacing/>
        <w:jc w:val="both"/>
        <w:rPr>
          <w:rFonts w:eastAsia="Times New Roman" w:cstheme="minorHAnsi"/>
          <w:bCs/>
          <w:iCs/>
          <w:lang w:eastAsia="ar-SA"/>
        </w:rPr>
      </w:pPr>
      <w:r w:rsidRPr="00465533">
        <w:rPr>
          <w:rFonts w:eastAsia="Times New Roman" w:cstheme="minorHAnsi"/>
          <w:bCs/>
          <w:iCs/>
          <w:lang w:eastAsia="ar-SA"/>
        </w:rPr>
        <w:t xml:space="preserve">Oferent </w:t>
      </w:r>
      <w:r w:rsidR="00285096" w:rsidRPr="00465533">
        <w:rPr>
          <w:rFonts w:eastAsia="Times New Roman" w:cstheme="minorHAnsi"/>
          <w:bCs/>
          <w:iCs/>
          <w:lang w:eastAsia="ar-SA"/>
        </w:rPr>
        <w:t>wykazujący największą ilość kursów o zbieżnej tematyce</w:t>
      </w:r>
      <w:r w:rsidRPr="00465533">
        <w:rPr>
          <w:rFonts w:eastAsia="Times New Roman" w:cstheme="minorHAnsi"/>
          <w:bCs/>
          <w:iCs/>
          <w:lang w:eastAsia="ar-SA"/>
        </w:rPr>
        <w:t xml:space="preserve"> </w:t>
      </w:r>
      <w:r w:rsidR="00285096" w:rsidRPr="00465533">
        <w:rPr>
          <w:rFonts w:eastAsia="Times New Roman" w:cstheme="minorHAnsi"/>
          <w:bCs/>
          <w:iCs/>
          <w:lang w:eastAsia="ar-SA"/>
        </w:rPr>
        <w:t xml:space="preserve">przeprowadzonych w ostatnich 3 latach (powyżej </w:t>
      </w:r>
      <w:r w:rsidR="00465533" w:rsidRPr="00465533">
        <w:rPr>
          <w:rFonts w:eastAsia="Times New Roman" w:cstheme="minorHAnsi"/>
          <w:bCs/>
          <w:iCs/>
          <w:lang w:eastAsia="ar-SA"/>
        </w:rPr>
        <w:t>1</w:t>
      </w:r>
      <w:r w:rsidR="00285096" w:rsidRPr="00465533">
        <w:rPr>
          <w:rFonts w:eastAsia="Times New Roman" w:cstheme="minorHAnsi"/>
          <w:bCs/>
          <w:iCs/>
          <w:lang w:eastAsia="ar-SA"/>
        </w:rPr>
        <w:t xml:space="preserve">) potwierdzonych referencjami </w:t>
      </w:r>
      <w:r w:rsidRPr="00465533">
        <w:rPr>
          <w:rFonts w:eastAsia="Times New Roman" w:cstheme="minorHAnsi"/>
          <w:bCs/>
          <w:iCs/>
          <w:lang w:eastAsia="ar-SA"/>
        </w:rPr>
        <w:t xml:space="preserve">uzyska największą liczbę punktów w niniejszym kryterium. </w:t>
      </w:r>
    </w:p>
    <w:p w:rsidR="00397A7A" w:rsidRPr="00465533" w:rsidRDefault="00397A7A" w:rsidP="00DD4CB5">
      <w:pPr>
        <w:spacing w:after="0"/>
        <w:ind w:right="-2"/>
        <w:contextualSpacing/>
        <w:jc w:val="both"/>
        <w:rPr>
          <w:rFonts w:eastAsia="Times New Roman" w:cstheme="minorHAnsi"/>
          <w:bCs/>
          <w:iCs/>
          <w:lang w:eastAsia="ar-SA"/>
        </w:rPr>
      </w:pPr>
      <w:r w:rsidRPr="00465533">
        <w:rPr>
          <w:rFonts w:eastAsia="Times New Roman" w:cstheme="minorHAnsi"/>
          <w:bCs/>
          <w:iCs/>
          <w:lang w:eastAsia="ar-SA"/>
        </w:rPr>
        <w:t xml:space="preserve">Porównanie nastąpi w sposób polegający na obliczeniu stosunku </w:t>
      </w:r>
      <w:r w:rsidR="00285096" w:rsidRPr="00465533">
        <w:rPr>
          <w:rFonts w:eastAsia="Times New Roman" w:cstheme="minorHAnsi"/>
          <w:bCs/>
          <w:iCs/>
          <w:lang w:eastAsia="ar-SA"/>
        </w:rPr>
        <w:t xml:space="preserve">ilości kursów wskazanej w badanej ofercie (potwierdzonych referencjami) </w:t>
      </w:r>
      <w:r w:rsidR="00625E86" w:rsidRPr="00465533">
        <w:rPr>
          <w:rFonts w:eastAsia="Times New Roman" w:cstheme="minorHAnsi"/>
          <w:bCs/>
          <w:iCs/>
          <w:lang w:eastAsia="ar-SA"/>
        </w:rPr>
        <w:t>do oferty z</w:t>
      </w:r>
      <w:r w:rsidRPr="00465533">
        <w:rPr>
          <w:rFonts w:eastAsia="Times New Roman" w:cstheme="minorHAnsi"/>
          <w:bCs/>
          <w:iCs/>
          <w:lang w:eastAsia="ar-SA"/>
        </w:rPr>
        <w:t xml:space="preserve"> </w:t>
      </w:r>
      <w:r w:rsidR="00285096" w:rsidRPr="00465533">
        <w:rPr>
          <w:rFonts w:eastAsia="Times New Roman" w:cstheme="minorHAnsi"/>
          <w:bCs/>
          <w:iCs/>
          <w:lang w:eastAsia="ar-SA"/>
        </w:rPr>
        <w:t>największym doświadczeniem</w:t>
      </w:r>
      <w:r w:rsidRPr="00465533">
        <w:rPr>
          <w:rFonts w:eastAsia="Times New Roman" w:cstheme="minorHAnsi"/>
          <w:bCs/>
          <w:iCs/>
          <w:lang w:eastAsia="ar-SA"/>
        </w:rPr>
        <w:t>. Ilość punktów przyznawanych poszczególnym ofertom nastąpi w wyniku przemnoż</w:t>
      </w:r>
      <w:r w:rsidR="00E826BD" w:rsidRPr="00465533">
        <w:rPr>
          <w:rFonts w:eastAsia="Times New Roman" w:cstheme="minorHAnsi"/>
          <w:bCs/>
          <w:iCs/>
          <w:lang w:eastAsia="ar-SA"/>
        </w:rPr>
        <w:t>enia otrzymanego ilorazu przez 4</w:t>
      </w:r>
      <w:r w:rsidRPr="00465533">
        <w:rPr>
          <w:rFonts w:eastAsia="Times New Roman" w:cstheme="minorHAnsi"/>
          <w:bCs/>
          <w:iCs/>
          <w:lang w:eastAsia="ar-SA"/>
        </w:rPr>
        <w:t xml:space="preserve">0. </w:t>
      </w:r>
    </w:p>
    <w:p w:rsidR="00397A7A" w:rsidRPr="00465533" w:rsidRDefault="00397A7A" w:rsidP="00DD4CB5">
      <w:pPr>
        <w:spacing w:after="0"/>
        <w:ind w:right="-2"/>
        <w:contextualSpacing/>
        <w:jc w:val="both"/>
        <w:rPr>
          <w:rFonts w:eastAsia="Times New Roman" w:cstheme="minorHAnsi"/>
          <w:bCs/>
          <w:iCs/>
          <w:lang w:eastAsia="ar-SA"/>
        </w:rPr>
      </w:pPr>
      <w:r w:rsidRPr="00465533">
        <w:rPr>
          <w:rFonts w:eastAsia="Times New Roman" w:cstheme="minorHAnsi"/>
          <w:bCs/>
          <w:iCs/>
          <w:lang w:eastAsia="ar-SA"/>
        </w:rPr>
        <w:t>K</w:t>
      </w:r>
      <w:r w:rsidR="00733EB9" w:rsidRPr="00465533">
        <w:rPr>
          <w:rFonts w:eastAsia="Times New Roman" w:cstheme="minorHAnsi"/>
          <w:bCs/>
          <w:iCs/>
          <w:lang w:eastAsia="ar-SA"/>
        </w:rPr>
        <w:t>D</w:t>
      </w:r>
      <w:r w:rsidRPr="00465533">
        <w:rPr>
          <w:rFonts w:eastAsia="Times New Roman" w:cstheme="minorHAnsi"/>
          <w:bCs/>
          <w:iCs/>
          <w:lang w:eastAsia="ar-SA"/>
        </w:rPr>
        <w:t xml:space="preserve"> - Kryterium </w:t>
      </w:r>
      <w:r w:rsidR="00733EB9" w:rsidRPr="00465533">
        <w:rPr>
          <w:rFonts w:eastAsia="Times New Roman" w:cstheme="minorHAnsi"/>
          <w:bCs/>
          <w:iCs/>
          <w:lang w:eastAsia="ar-SA"/>
        </w:rPr>
        <w:t xml:space="preserve">doświadczenie </w:t>
      </w:r>
      <w:r w:rsidRPr="00465533">
        <w:rPr>
          <w:rFonts w:eastAsia="Times New Roman" w:cstheme="minorHAnsi"/>
          <w:bCs/>
          <w:iCs/>
          <w:lang w:eastAsia="ar-SA"/>
        </w:rPr>
        <w:t>= (</w:t>
      </w:r>
      <w:r w:rsidR="00733EB9" w:rsidRPr="00465533">
        <w:rPr>
          <w:rFonts w:eastAsia="Times New Roman" w:cstheme="minorHAnsi"/>
          <w:bCs/>
          <w:iCs/>
          <w:lang w:eastAsia="ar-SA"/>
        </w:rPr>
        <w:t>D</w:t>
      </w:r>
      <w:r w:rsidRPr="00465533">
        <w:rPr>
          <w:rFonts w:eastAsia="Times New Roman" w:cstheme="minorHAnsi"/>
          <w:bCs/>
          <w:iCs/>
          <w:lang w:eastAsia="ar-SA"/>
        </w:rPr>
        <w:t xml:space="preserve"> </w:t>
      </w:r>
      <w:proofErr w:type="spellStart"/>
      <w:r w:rsidR="00F340C8" w:rsidRPr="00465533">
        <w:rPr>
          <w:rFonts w:eastAsia="Times New Roman" w:cstheme="minorHAnsi"/>
          <w:bCs/>
          <w:iCs/>
          <w:lang w:eastAsia="ar-SA"/>
        </w:rPr>
        <w:t>bof</w:t>
      </w:r>
      <w:proofErr w:type="spellEnd"/>
      <w:r w:rsidR="00EE6699" w:rsidRPr="00465533">
        <w:rPr>
          <w:rFonts w:eastAsia="Times New Roman" w:cstheme="minorHAnsi"/>
          <w:bCs/>
          <w:iCs/>
          <w:lang w:eastAsia="ar-SA"/>
        </w:rPr>
        <w:t xml:space="preserve">/D </w:t>
      </w:r>
      <w:r w:rsidR="00F340C8" w:rsidRPr="00465533">
        <w:rPr>
          <w:rFonts w:eastAsia="Times New Roman" w:cstheme="minorHAnsi"/>
          <w:bCs/>
          <w:iCs/>
          <w:lang w:eastAsia="ar-SA"/>
        </w:rPr>
        <w:t>max</w:t>
      </w:r>
      <w:r w:rsidR="00EE6699" w:rsidRPr="00465533">
        <w:rPr>
          <w:rFonts w:eastAsia="Times New Roman" w:cstheme="minorHAnsi"/>
          <w:bCs/>
          <w:iCs/>
          <w:lang w:eastAsia="ar-SA"/>
        </w:rPr>
        <w:t xml:space="preserve"> </w:t>
      </w:r>
      <w:r w:rsidR="00E826BD" w:rsidRPr="00465533">
        <w:rPr>
          <w:rFonts w:eastAsia="Times New Roman" w:cstheme="minorHAnsi"/>
          <w:bCs/>
          <w:iCs/>
          <w:lang w:eastAsia="ar-SA"/>
        </w:rPr>
        <w:t>) x 4</w:t>
      </w:r>
      <w:r w:rsidRPr="00465533">
        <w:rPr>
          <w:rFonts w:eastAsia="Times New Roman" w:cstheme="minorHAnsi"/>
          <w:bCs/>
          <w:iCs/>
          <w:lang w:eastAsia="ar-SA"/>
        </w:rPr>
        <w:t>0</w:t>
      </w:r>
    </w:p>
    <w:p w:rsidR="00285096" w:rsidRPr="00465533" w:rsidRDefault="00733EB9" w:rsidP="00DD4CB5">
      <w:pPr>
        <w:spacing w:after="0"/>
        <w:ind w:right="-2"/>
        <w:contextualSpacing/>
        <w:jc w:val="both"/>
        <w:rPr>
          <w:rFonts w:eastAsia="Times New Roman" w:cstheme="minorHAnsi"/>
          <w:bCs/>
          <w:iCs/>
          <w:lang w:eastAsia="ar-SA"/>
        </w:rPr>
      </w:pPr>
      <w:r w:rsidRPr="00465533">
        <w:rPr>
          <w:rFonts w:eastAsia="Times New Roman" w:cstheme="minorHAnsi"/>
          <w:bCs/>
          <w:iCs/>
          <w:lang w:eastAsia="ar-SA"/>
        </w:rPr>
        <w:t>D</w:t>
      </w:r>
      <w:r w:rsidR="00E31B35" w:rsidRPr="00465533">
        <w:rPr>
          <w:rFonts w:eastAsia="Times New Roman" w:cstheme="minorHAnsi"/>
          <w:bCs/>
          <w:iCs/>
          <w:lang w:eastAsia="ar-SA"/>
        </w:rPr>
        <w:t xml:space="preserve"> </w:t>
      </w:r>
      <w:proofErr w:type="spellStart"/>
      <w:r w:rsidR="00E31B35" w:rsidRPr="00465533">
        <w:rPr>
          <w:rFonts w:eastAsia="Times New Roman" w:cstheme="minorHAnsi"/>
          <w:bCs/>
          <w:iCs/>
          <w:lang w:eastAsia="ar-SA"/>
        </w:rPr>
        <w:t>maks</w:t>
      </w:r>
      <w:proofErr w:type="spellEnd"/>
      <w:r w:rsidR="00397A7A" w:rsidRPr="00465533">
        <w:rPr>
          <w:rFonts w:eastAsia="Times New Roman" w:cstheme="minorHAnsi"/>
          <w:bCs/>
          <w:iCs/>
          <w:lang w:eastAsia="ar-SA"/>
        </w:rPr>
        <w:t xml:space="preserve"> </w:t>
      </w:r>
      <w:r w:rsidRPr="00465533">
        <w:rPr>
          <w:rFonts w:eastAsia="Times New Roman" w:cstheme="minorHAnsi"/>
          <w:bCs/>
          <w:iCs/>
          <w:lang w:eastAsia="ar-SA"/>
        </w:rPr>
        <w:t>–</w:t>
      </w:r>
      <w:r w:rsidR="00397A7A" w:rsidRPr="00465533">
        <w:rPr>
          <w:rFonts w:eastAsia="Times New Roman" w:cstheme="minorHAnsi"/>
          <w:bCs/>
          <w:iCs/>
          <w:lang w:eastAsia="ar-SA"/>
        </w:rPr>
        <w:t xml:space="preserve"> </w:t>
      </w:r>
      <w:r w:rsidR="00285096" w:rsidRPr="00465533">
        <w:rPr>
          <w:rFonts w:eastAsia="Times New Roman" w:cstheme="minorHAnsi"/>
          <w:bCs/>
          <w:iCs/>
          <w:lang w:eastAsia="ar-SA"/>
        </w:rPr>
        <w:t xml:space="preserve">Największa ilość kursów o zbieżnej tematyce zrealizowanych w ostatnich 3 latach, wykazana w ofercie i potwierdzona referencjami </w:t>
      </w:r>
    </w:p>
    <w:p w:rsidR="00397A7A" w:rsidRPr="00465533" w:rsidRDefault="00733EB9" w:rsidP="00DD4CB5">
      <w:pPr>
        <w:spacing w:after="0"/>
        <w:ind w:right="-2"/>
        <w:contextualSpacing/>
        <w:jc w:val="both"/>
        <w:rPr>
          <w:rFonts w:eastAsia="Times New Roman" w:cstheme="minorHAnsi"/>
          <w:bCs/>
          <w:iCs/>
          <w:lang w:eastAsia="ar-SA"/>
        </w:rPr>
      </w:pPr>
      <w:r w:rsidRPr="00465533">
        <w:rPr>
          <w:rFonts w:eastAsia="Times New Roman" w:cstheme="minorHAnsi"/>
          <w:bCs/>
          <w:iCs/>
          <w:lang w:eastAsia="ar-SA"/>
        </w:rPr>
        <w:t>D</w:t>
      </w:r>
      <w:r w:rsidR="00397A7A" w:rsidRPr="00465533">
        <w:rPr>
          <w:rFonts w:eastAsia="Times New Roman" w:cstheme="minorHAnsi"/>
          <w:bCs/>
          <w:iCs/>
          <w:lang w:eastAsia="ar-SA"/>
        </w:rPr>
        <w:t xml:space="preserve"> </w:t>
      </w:r>
      <w:proofErr w:type="spellStart"/>
      <w:r w:rsidR="00397A7A" w:rsidRPr="00465533">
        <w:rPr>
          <w:rFonts w:eastAsia="Times New Roman" w:cstheme="minorHAnsi"/>
          <w:bCs/>
          <w:iCs/>
          <w:lang w:eastAsia="ar-SA"/>
        </w:rPr>
        <w:t>bof</w:t>
      </w:r>
      <w:proofErr w:type="spellEnd"/>
      <w:r w:rsidR="00397A7A" w:rsidRPr="00465533">
        <w:rPr>
          <w:rFonts w:eastAsia="Times New Roman" w:cstheme="minorHAnsi"/>
          <w:bCs/>
          <w:iCs/>
          <w:lang w:eastAsia="ar-SA"/>
        </w:rPr>
        <w:t xml:space="preserve"> </w:t>
      </w:r>
      <w:r w:rsidRPr="00465533">
        <w:rPr>
          <w:rFonts w:eastAsia="Times New Roman" w:cstheme="minorHAnsi"/>
          <w:bCs/>
          <w:iCs/>
          <w:lang w:eastAsia="ar-SA"/>
        </w:rPr>
        <w:t>–</w:t>
      </w:r>
      <w:r w:rsidR="00397A7A" w:rsidRPr="00465533">
        <w:rPr>
          <w:rFonts w:eastAsia="Times New Roman" w:cstheme="minorHAnsi"/>
          <w:bCs/>
          <w:iCs/>
          <w:lang w:eastAsia="ar-SA"/>
        </w:rPr>
        <w:t xml:space="preserve"> </w:t>
      </w:r>
      <w:r w:rsidR="00285096" w:rsidRPr="00465533">
        <w:rPr>
          <w:rFonts w:eastAsia="Times New Roman" w:cstheme="minorHAnsi"/>
          <w:bCs/>
          <w:iCs/>
          <w:lang w:eastAsia="ar-SA"/>
        </w:rPr>
        <w:t>Ilość kursów o zbieżnej tematyce zrealizowanych w ostatnich 3 latach, wykazana w badanej ofercie i potwierdzona referencjami</w:t>
      </w:r>
      <w:r w:rsidR="00397A7A" w:rsidRPr="00465533">
        <w:rPr>
          <w:rFonts w:eastAsia="Times New Roman" w:cstheme="minorHAnsi"/>
          <w:bCs/>
          <w:iCs/>
          <w:lang w:eastAsia="ar-SA"/>
        </w:rPr>
        <w:t xml:space="preserve">. </w:t>
      </w:r>
    </w:p>
    <w:p w:rsidR="00706F42" w:rsidRPr="00465533" w:rsidRDefault="00706F42" w:rsidP="00DD4CB5">
      <w:pPr>
        <w:spacing w:after="0"/>
        <w:ind w:right="-2"/>
        <w:contextualSpacing/>
        <w:jc w:val="both"/>
        <w:rPr>
          <w:rFonts w:eastAsia="Times New Roman" w:cstheme="minorHAnsi"/>
          <w:bCs/>
          <w:iCs/>
          <w:lang w:eastAsia="ar-SA"/>
        </w:rPr>
      </w:pPr>
    </w:p>
    <w:p w:rsidR="00706F42" w:rsidRPr="00465533" w:rsidRDefault="00706F42" w:rsidP="00DD4CB5">
      <w:pPr>
        <w:spacing w:after="0"/>
        <w:ind w:right="-2"/>
        <w:contextualSpacing/>
        <w:jc w:val="both"/>
        <w:rPr>
          <w:rFonts w:eastAsia="Times New Roman" w:cstheme="minorHAnsi"/>
          <w:b/>
          <w:bCs/>
          <w:iCs/>
          <w:u w:val="single"/>
          <w:lang w:eastAsia="ar-SA"/>
        </w:rPr>
      </w:pPr>
      <w:r w:rsidRPr="00465533">
        <w:rPr>
          <w:rFonts w:cstheme="minorHAnsi"/>
          <w:b/>
          <w:u w:val="single"/>
        </w:rPr>
        <w:t xml:space="preserve">Do obliczenia ceny oferty brutto Wykonawca zastosuje stawkę podatku od towarów i usług zgodnie z obowiązującymi przepisami. Zgodnie z § 13 ust. 1 pkt 20 rozporządzenia Ministra Finansów z 4 kwietnia 2011 r. w sprawie wykonania niektórych przepisów ustawy o podatku od towarów i usług (Dz. U. Nr 73, poz. 392, z </w:t>
      </w:r>
      <w:proofErr w:type="spellStart"/>
      <w:r w:rsidRPr="00465533">
        <w:rPr>
          <w:rFonts w:cstheme="minorHAnsi"/>
          <w:b/>
          <w:u w:val="single"/>
        </w:rPr>
        <w:t>późn</w:t>
      </w:r>
      <w:proofErr w:type="spellEnd"/>
      <w:r w:rsidRPr="00465533">
        <w:rPr>
          <w:rFonts w:cstheme="minorHAnsi"/>
          <w:b/>
          <w:u w:val="single"/>
        </w:rPr>
        <w:t>. zm.) zwolniono z VAT usługi kształcenia zawodowego lub przekwalifikowania zawodowego, finansowane w co najmniej 70% ze środków publicznych oraz świadczenie usług i dostawę towarów ściśle z tymi usługami związane.</w:t>
      </w:r>
    </w:p>
    <w:p w:rsidR="00397A7A" w:rsidRPr="00465533" w:rsidRDefault="00397A7A" w:rsidP="00DD4CB5">
      <w:pPr>
        <w:spacing w:after="0"/>
        <w:ind w:right="-2"/>
        <w:contextualSpacing/>
        <w:jc w:val="both"/>
        <w:rPr>
          <w:rFonts w:eastAsia="Times New Roman" w:cstheme="minorHAnsi"/>
          <w:bCs/>
          <w:iCs/>
          <w:lang w:eastAsia="ar-SA"/>
        </w:rPr>
      </w:pPr>
    </w:p>
    <w:p w:rsidR="00090A0E" w:rsidRPr="00465533" w:rsidRDefault="00090A0E" w:rsidP="00DD4CB5">
      <w:pPr>
        <w:spacing w:after="0"/>
        <w:ind w:right="-2"/>
        <w:contextualSpacing/>
        <w:jc w:val="both"/>
        <w:rPr>
          <w:rFonts w:eastAsia="Lucida Sans Unicode" w:cstheme="minorHAnsi"/>
          <w:kern w:val="1"/>
          <w:lang w:eastAsia="ar-SA"/>
        </w:rPr>
      </w:pPr>
    </w:p>
    <w:p w:rsidR="00235DD0" w:rsidRPr="00465533" w:rsidRDefault="00235DD0" w:rsidP="00DD4CB5">
      <w:pPr>
        <w:spacing w:after="0"/>
        <w:ind w:right="-2"/>
        <w:contextualSpacing/>
        <w:jc w:val="center"/>
        <w:rPr>
          <w:rFonts w:cstheme="minorHAnsi"/>
          <w:b/>
          <w:bCs/>
          <w:iCs/>
          <w:lang w:eastAsia="ar-SA"/>
        </w:rPr>
      </w:pPr>
      <w:r w:rsidRPr="00465533">
        <w:rPr>
          <w:rFonts w:cstheme="minorHAnsi"/>
          <w:b/>
          <w:bCs/>
          <w:iCs/>
          <w:lang w:eastAsia="ar-SA"/>
        </w:rPr>
        <w:t>IX. Pozostałe informacje.</w:t>
      </w:r>
    </w:p>
    <w:p w:rsidR="00235DD0" w:rsidRPr="00465533" w:rsidRDefault="00235DD0" w:rsidP="00D56041">
      <w:pPr>
        <w:spacing w:after="0"/>
        <w:ind w:right="-2"/>
        <w:contextualSpacing/>
        <w:jc w:val="both"/>
        <w:rPr>
          <w:rFonts w:cstheme="minorHAnsi"/>
          <w:bCs/>
          <w:iCs/>
          <w:lang w:eastAsia="ar-SA"/>
        </w:rPr>
      </w:pPr>
      <w:r w:rsidRPr="00465533">
        <w:rPr>
          <w:rFonts w:cstheme="minorHAnsi"/>
          <w:bCs/>
          <w:iCs/>
          <w:lang w:eastAsia="ar-SA"/>
        </w:rPr>
        <w:t xml:space="preserve">Zamawiający zastrzega sobie prawo do </w:t>
      </w:r>
      <w:r w:rsidR="0014731E" w:rsidRPr="00465533">
        <w:rPr>
          <w:rFonts w:cstheme="minorHAnsi"/>
          <w:bCs/>
          <w:iCs/>
          <w:lang w:eastAsia="ar-SA"/>
        </w:rPr>
        <w:t>nie</w:t>
      </w:r>
      <w:r w:rsidRPr="00465533">
        <w:rPr>
          <w:rFonts w:cstheme="minorHAnsi"/>
          <w:bCs/>
          <w:iCs/>
          <w:lang w:eastAsia="ar-SA"/>
        </w:rPr>
        <w:t xml:space="preserve">dokonania wyboru oferty najkorzystniejszej, jeżeli wystąpią okoliczności powodujące, </w:t>
      </w:r>
      <w:r w:rsidR="00AE056B" w:rsidRPr="00465533">
        <w:rPr>
          <w:rFonts w:cstheme="minorHAnsi"/>
          <w:bCs/>
          <w:iCs/>
          <w:lang w:eastAsia="ar-SA"/>
        </w:rPr>
        <w:t>że</w:t>
      </w:r>
      <w:r w:rsidRPr="00465533">
        <w:rPr>
          <w:rFonts w:cstheme="minorHAnsi"/>
          <w:bCs/>
          <w:iCs/>
          <w:lang w:eastAsia="ar-SA"/>
        </w:rPr>
        <w:t xml:space="preserve"> udzielenie zamówienia stanie się bezprzedmiotowe</w:t>
      </w:r>
      <w:r w:rsidR="00CC4F42" w:rsidRPr="00465533">
        <w:rPr>
          <w:rFonts w:cstheme="minorHAnsi"/>
          <w:bCs/>
          <w:iCs/>
          <w:lang w:eastAsia="ar-SA"/>
        </w:rPr>
        <w:t xml:space="preserve"> lub złożone oferty przekroczą budżet projektu</w:t>
      </w:r>
      <w:r w:rsidRPr="00465533">
        <w:rPr>
          <w:rFonts w:cstheme="minorHAnsi"/>
          <w:bCs/>
          <w:iCs/>
          <w:lang w:eastAsia="ar-SA"/>
        </w:rPr>
        <w:t>.</w:t>
      </w:r>
    </w:p>
    <w:p w:rsidR="00FD5371" w:rsidRPr="00465533" w:rsidRDefault="00FD5371" w:rsidP="00DD4CB5">
      <w:pPr>
        <w:spacing w:after="0"/>
        <w:ind w:right="-2"/>
        <w:contextualSpacing/>
        <w:jc w:val="both"/>
        <w:rPr>
          <w:rFonts w:cstheme="minorHAnsi"/>
          <w:bCs/>
          <w:iCs/>
          <w:lang w:eastAsia="ar-SA"/>
        </w:rPr>
      </w:pPr>
    </w:p>
    <w:p w:rsidR="00235DD0" w:rsidRPr="00465533" w:rsidRDefault="00D56041" w:rsidP="00D56041">
      <w:pPr>
        <w:spacing w:after="0"/>
        <w:ind w:right="-2"/>
        <w:jc w:val="center"/>
        <w:rPr>
          <w:rFonts w:cstheme="minorHAnsi"/>
          <w:bCs/>
          <w:iCs/>
          <w:lang w:eastAsia="ar-SA"/>
        </w:rPr>
      </w:pPr>
      <w:r w:rsidRPr="00465533">
        <w:rPr>
          <w:rFonts w:ascii="Calibri" w:eastAsia="Calibri" w:hAnsi="Calibri"/>
          <w:b/>
        </w:rPr>
        <w:t xml:space="preserve">X. </w:t>
      </w:r>
      <w:r w:rsidR="00B206E3" w:rsidRPr="00465533">
        <w:rPr>
          <w:rFonts w:ascii="Calibri" w:eastAsia="Calibri" w:hAnsi="Calibri"/>
          <w:b/>
        </w:rPr>
        <w:t>Klauzula informacyjna  dot. danych osobowych</w:t>
      </w:r>
    </w:p>
    <w:p w:rsidR="00BA474F" w:rsidRPr="00465533" w:rsidRDefault="00BA474F" w:rsidP="0019785D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  <w:sz w:val="24"/>
          <w:szCs w:val="24"/>
        </w:rPr>
      </w:pPr>
      <w:r w:rsidRPr="00465533">
        <w:rPr>
          <w:rFonts w:eastAsia="TimesNewRomanPSMT" w:cs="Times New Roman"/>
          <w:sz w:val="24"/>
          <w:szCs w:val="24"/>
        </w:rPr>
        <w:lastRenderedPageBreak/>
        <w:t>1. Zgodnie z art. 13 ust. 1 i 2 rozporządzenia Parlamentu Europejskiego i Rady (UE)</w:t>
      </w:r>
      <w:r w:rsidR="007124B7" w:rsidRPr="00465533">
        <w:rPr>
          <w:rFonts w:eastAsia="TimesNewRomanPSMT" w:cs="Times New Roman"/>
          <w:sz w:val="24"/>
          <w:szCs w:val="24"/>
        </w:rPr>
        <w:t xml:space="preserve"> </w:t>
      </w:r>
      <w:r w:rsidRPr="00465533">
        <w:rPr>
          <w:rFonts w:eastAsia="TimesNewRomanPSMT" w:cs="Times New Roman"/>
          <w:sz w:val="24"/>
          <w:szCs w:val="24"/>
        </w:rPr>
        <w:t>2016/679 z dnia 27 kwietnia 2016 r. w sprawie ochrony osób fizycznych w związku</w:t>
      </w:r>
      <w:r w:rsidR="007124B7" w:rsidRPr="00465533">
        <w:rPr>
          <w:rFonts w:eastAsia="TimesNewRomanPSMT" w:cs="Times New Roman"/>
          <w:sz w:val="24"/>
          <w:szCs w:val="24"/>
        </w:rPr>
        <w:t xml:space="preserve"> </w:t>
      </w:r>
      <w:r w:rsidRPr="00465533">
        <w:rPr>
          <w:rFonts w:eastAsia="TimesNewRomanPSMT" w:cs="Times New Roman"/>
          <w:sz w:val="24"/>
          <w:szCs w:val="24"/>
        </w:rPr>
        <w:t>z przetwarzaniem danych osobowych i w sprawie swobodnego przepływu takich danych</w:t>
      </w:r>
      <w:r w:rsidR="007124B7" w:rsidRPr="00465533">
        <w:rPr>
          <w:rFonts w:eastAsia="TimesNewRomanPSMT" w:cs="Times New Roman"/>
          <w:sz w:val="24"/>
          <w:szCs w:val="24"/>
        </w:rPr>
        <w:t xml:space="preserve"> </w:t>
      </w:r>
      <w:r w:rsidRPr="00465533">
        <w:rPr>
          <w:rFonts w:eastAsia="TimesNewRomanPSMT" w:cs="Times New Roman"/>
          <w:sz w:val="24"/>
          <w:szCs w:val="24"/>
        </w:rPr>
        <w:t>oraz uchylenia dyrektywy 95/46/WE (ogólne rozporządzenie o ochronie danych) (Dz.</w:t>
      </w:r>
      <w:r w:rsidR="007124B7" w:rsidRPr="00465533">
        <w:rPr>
          <w:rFonts w:eastAsia="TimesNewRomanPSMT" w:cs="Times New Roman"/>
          <w:sz w:val="24"/>
          <w:szCs w:val="24"/>
        </w:rPr>
        <w:t xml:space="preserve"> </w:t>
      </w:r>
      <w:r w:rsidRPr="00465533">
        <w:rPr>
          <w:rFonts w:eastAsia="TimesNewRomanPSMT" w:cs="Times New Roman"/>
          <w:sz w:val="24"/>
          <w:szCs w:val="24"/>
        </w:rPr>
        <w:t xml:space="preserve">Urz. UE L 119 </w:t>
      </w:r>
      <w:r w:rsidR="007124B7" w:rsidRPr="00465533">
        <w:rPr>
          <w:rFonts w:eastAsia="TimesNewRomanPSMT" w:cs="Times New Roman"/>
          <w:sz w:val="24"/>
          <w:szCs w:val="24"/>
        </w:rPr>
        <w:t xml:space="preserve">                              </w:t>
      </w:r>
      <w:r w:rsidRPr="00465533">
        <w:rPr>
          <w:rFonts w:eastAsia="TimesNewRomanPSMT" w:cs="Times New Roman"/>
          <w:sz w:val="24"/>
          <w:szCs w:val="24"/>
        </w:rPr>
        <w:t>z 04.05.2016, str. 1), dalej „RODO”, Zamawiający informuje, że</w:t>
      </w:r>
      <w:r w:rsidR="007124B7" w:rsidRPr="00465533">
        <w:rPr>
          <w:rFonts w:eastAsia="TimesNewRomanPSMT" w:cs="Times New Roman"/>
          <w:sz w:val="24"/>
          <w:szCs w:val="24"/>
        </w:rPr>
        <w:t xml:space="preserve"> </w:t>
      </w:r>
      <w:r w:rsidRPr="00465533">
        <w:rPr>
          <w:rFonts w:eastAsia="TimesNewRomanPSMT" w:cs="Times New Roman"/>
          <w:sz w:val="24"/>
          <w:szCs w:val="24"/>
        </w:rPr>
        <w:t>administratorem danych osobowych Wykonawcy oraz osób fizycznych, od których dane</w:t>
      </w:r>
      <w:r w:rsidR="007124B7" w:rsidRPr="00465533">
        <w:rPr>
          <w:rFonts w:eastAsia="TimesNewRomanPSMT" w:cs="Times New Roman"/>
          <w:sz w:val="24"/>
          <w:szCs w:val="24"/>
        </w:rPr>
        <w:t xml:space="preserve"> </w:t>
      </w:r>
      <w:r w:rsidRPr="00465533">
        <w:rPr>
          <w:rFonts w:eastAsia="TimesNewRomanPSMT" w:cs="Times New Roman"/>
          <w:sz w:val="24"/>
          <w:szCs w:val="24"/>
        </w:rPr>
        <w:t>osobowe bezpośrednio lub pośrednio Wykonawca pozyskał w celu ubiegania się o</w:t>
      </w:r>
      <w:r w:rsidR="007124B7" w:rsidRPr="00465533">
        <w:rPr>
          <w:rFonts w:eastAsia="TimesNewRomanPSMT" w:cs="Times New Roman"/>
          <w:sz w:val="24"/>
          <w:szCs w:val="24"/>
        </w:rPr>
        <w:t xml:space="preserve"> </w:t>
      </w:r>
      <w:r w:rsidRPr="00465533">
        <w:rPr>
          <w:rFonts w:eastAsia="TimesNewRomanPSMT" w:cs="Times New Roman"/>
          <w:sz w:val="24"/>
          <w:szCs w:val="24"/>
        </w:rPr>
        <w:t xml:space="preserve">udzielenie zamówienia publicznego </w:t>
      </w:r>
      <w:r w:rsidR="007124B7" w:rsidRPr="00465533">
        <w:rPr>
          <w:rFonts w:eastAsia="TimesNewRomanPSMT" w:cs="Times New Roman"/>
          <w:sz w:val="24"/>
          <w:szCs w:val="24"/>
        </w:rPr>
        <w:t xml:space="preserve">               </w:t>
      </w:r>
      <w:r w:rsidRPr="00465533">
        <w:rPr>
          <w:rFonts w:eastAsia="TimesNewRomanPSMT" w:cs="Times New Roman"/>
          <w:sz w:val="24"/>
          <w:szCs w:val="24"/>
        </w:rPr>
        <w:t>w niniejszym postępowaniu, dalej „dane osobowe”,</w:t>
      </w:r>
      <w:r w:rsidR="007124B7" w:rsidRPr="00465533">
        <w:rPr>
          <w:rFonts w:eastAsia="TimesNewRomanPSMT" w:cs="Times New Roman"/>
          <w:sz w:val="24"/>
          <w:szCs w:val="24"/>
        </w:rPr>
        <w:t xml:space="preserve"> </w:t>
      </w:r>
      <w:r w:rsidRPr="00465533">
        <w:rPr>
          <w:rFonts w:eastAsia="TimesNewRomanPSMT" w:cs="Times New Roman"/>
          <w:sz w:val="24"/>
          <w:szCs w:val="24"/>
        </w:rPr>
        <w:t>jest C</w:t>
      </w:r>
      <w:r w:rsidR="007124B7" w:rsidRPr="00465533">
        <w:rPr>
          <w:rFonts w:eastAsia="TimesNewRomanPSMT" w:cs="Times New Roman"/>
          <w:sz w:val="24"/>
          <w:szCs w:val="24"/>
        </w:rPr>
        <w:t xml:space="preserve">entrum Kształcenia Zawodowego                 i </w:t>
      </w:r>
      <w:r w:rsidRPr="00465533">
        <w:rPr>
          <w:rFonts w:eastAsia="TimesNewRomanPSMT" w:cs="Times New Roman"/>
          <w:sz w:val="24"/>
          <w:szCs w:val="24"/>
        </w:rPr>
        <w:t>Ustawicznego na r 1 w Gdańsku.</w:t>
      </w:r>
    </w:p>
    <w:p w:rsidR="00BA474F" w:rsidRPr="00465533" w:rsidRDefault="00BA474F" w:rsidP="0019785D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  <w:sz w:val="24"/>
          <w:szCs w:val="24"/>
        </w:rPr>
      </w:pPr>
      <w:r w:rsidRPr="00465533">
        <w:rPr>
          <w:rFonts w:eastAsia="TimesNewRomanPSMT" w:cs="Times New Roman"/>
          <w:sz w:val="24"/>
          <w:szCs w:val="24"/>
        </w:rPr>
        <w:t xml:space="preserve">2. W sprawach związanych z przetwarzaniem danych osobowych, kontaktować się należy </w:t>
      </w:r>
      <w:r w:rsidR="007124B7" w:rsidRPr="00465533">
        <w:rPr>
          <w:rFonts w:eastAsia="TimesNewRomanPSMT" w:cs="Times New Roman"/>
          <w:sz w:val="24"/>
          <w:szCs w:val="24"/>
        </w:rPr>
        <w:t xml:space="preserve">                    </w:t>
      </w:r>
      <w:r w:rsidRPr="00465533">
        <w:rPr>
          <w:rFonts w:eastAsia="TimesNewRomanPSMT" w:cs="Times New Roman"/>
          <w:sz w:val="24"/>
          <w:szCs w:val="24"/>
        </w:rPr>
        <w:t>z</w:t>
      </w:r>
      <w:r w:rsidR="007124B7" w:rsidRPr="00465533">
        <w:rPr>
          <w:rFonts w:eastAsia="TimesNewRomanPSMT" w:cs="Times New Roman"/>
          <w:sz w:val="24"/>
          <w:szCs w:val="24"/>
        </w:rPr>
        <w:t xml:space="preserve"> </w:t>
      </w:r>
      <w:r w:rsidRPr="00465533">
        <w:rPr>
          <w:rFonts w:eastAsia="TimesNewRomanPSMT" w:cs="Times New Roman"/>
          <w:sz w:val="24"/>
          <w:szCs w:val="24"/>
        </w:rPr>
        <w:t>Inspektorem Ochrony Dany</w:t>
      </w:r>
      <w:r w:rsidR="001312C9" w:rsidRPr="00465533">
        <w:rPr>
          <w:rFonts w:eastAsia="TimesNewRomanPSMT" w:cs="Times New Roman"/>
          <w:sz w:val="24"/>
          <w:szCs w:val="24"/>
        </w:rPr>
        <w:t>ch. Dane kontaktowe Inspektora:</w:t>
      </w:r>
      <w:r w:rsidR="001312C9" w:rsidRPr="00465533">
        <w:t xml:space="preserve"> email: </w:t>
      </w:r>
      <w:hyperlink r:id="rId12" w:history="1">
        <w:r w:rsidR="001312C9" w:rsidRPr="00465533">
          <w:rPr>
            <w:u w:val="single"/>
          </w:rPr>
          <w:t>iod@ckziu1.gda.pl</w:t>
        </w:r>
      </w:hyperlink>
      <w:r w:rsidR="001312C9" w:rsidRPr="00465533">
        <w:rPr>
          <w:rFonts w:eastAsia="TimesNewRomanPSMT" w:cs="Times New Roman"/>
          <w:sz w:val="24"/>
          <w:szCs w:val="24"/>
        </w:rPr>
        <w:t xml:space="preserve"> </w:t>
      </w:r>
    </w:p>
    <w:p w:rsidR="00BA474F" w:rsidRPr="00465533" w:rsidRDefault="00BA474F" w:rsidP="0019785D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  <w:sz w:val="24"/>
          <w:szCs w:val="24"/>
        </w:rPr>
      </w:pPr>
      <w:r w:rsidRPr="00465533">
        <w:rPr>
          <w:rFonts w:eastAsia="TimesNewRomanPSMT" w:cs="Times New Roman"/>
          <w:sz w:val="24"/>
          <w:szCs w:val="24"/>
        </w:rPr>
        <w:t>3. Dane osobowe przetwarzane będą na podstawie art. 6 ust. 1 lit. c RODO w celu</w:t>
      </w:r>
      <w:r w:rsidR="007124B7" w:rsidRPr="00465533">
        <w:rPr>
          <w:rFonts w:eastAsia="TimesNewRomanPSMT" w:cs="Times New Roman"/>
          <w:sz w:val="24"/>
          <w:szCs w:val="24"/>
        </w:rPr>
        <w:t xml:space="preserve"> </w:t>
      </w:r>
      <w:r w:rsidR="0019785D" w:rsidRPr="00465533">
        <w:rPr>
          <w:rFonts w:eastAsia="TimesNewRomanPSMT" w:cs="Times New Roman"/>
          <w:sz w:val="24"/>
          <w:szCs w:val="24"/>
        </w:rPr>
        <w:t>z</w:t>
      </w:r>
      <w:r w:rsidRPr="00465533">
        <w:rPr>
          <w:rFonts w:eastAsia="TimesNewRomanPSMT" w:cs="Times New Roman"/>
          <w:sz w:val="24"/>
          <w:szCs w:val="24"/>
        </w:rPr>
        <w:t xml:space="preserve">wiązanym </w:t>
      </w:r>
      <w:r w:rsidR="00F03461" w:rsidRPr="00465533">
        <w:rPr>
          <w:rFonts w:eastAsia="TimesNewRomanPSMT" w:cs="Times New Roman"/>
          <w:sz w:val="24"/>
          <w:szCs w:val="24"/>
        </w:rPr>
        <w:t xml:space="preserve">  </w:t>
      </w:r>
      <w:r w:rsidRPr="00465533">
        <w:rPr>
          <w:rFonts w:eastAsia="TimesNewRomanPSMT" w:cs="Times New Roman"/>
          <w:sz w:val="24"/>
          <w:szCs w:val="24"/>
        </w:rPr>
        <w:t>z postępowaniem o udzielenie zamówienia publicznego na zorganizowanie i</w:t>
      </w:r>
      <w:r w:rsidR="007124B7" w:rsidRPr="00465533">
        <w:rPr>
          <w:rFonts w:eastAsia="TimesNewRomanPSMT" w:cs="Times New Roman"/>
          <w:sz w:val="24"/>
          <w:szCs w:val="24"/>
        </w:rPr>
        <w:t xml:space="preserve"> </w:t>
      </w:r>
      <w:r w:rsidRPr="00465533">
        <w:rPr>
          <w:rFonts w:eastAsia="TimesNewRomanPSMT" w:cs="Times New Roman"/>
          <w:sz w:val="24"/>
          <w:szCs w:val="24"/>
        </w:rPr>
        <w:t xml:space="preserve">przeprowadzenie </w:t>
      </w:r>
      <w:r w:rsidR="0019785D" w:rsidRPr="00465533">
        <w:rPr>
          <w:rFonts w:eastAsia="TimesNewRomanPSMT" w:cs="Times New Roman"/>
          <w:sz w:val="24"/>
          <w:szCs w:val="24"/>
        </w:rPr>
        <w:t>szkolenia w zakresie obsługi programu CHEMCAD,</w:t>
      </w:r>
      <w:r w:rsidRPr="00465533">
        <w:rPr>
          <w:rFonts w:eastAsia="TimesNewRomanPSMT" w:cs="Times New Roman"/>
          <w:sz w:val="24"/>
          <w:szCs w:val="24"/>
        </w:rPr>
        <w:t xml:space="preserve"> zgodnie z przepisami Regulaminu udzielania zamówień</w:t>
      </w:r>
      <w:r w:rsidR="007124B7" w:rsidRPr="00465533">
        <w:rPr>
          <w:rFonts w:eastAsia="TimesNewRomanPSMT" w:cs="Times New Roman"/>
          <w:sz w:val="24"/>
          <w:szCs w:val="24"/>
        </w:rPr>
        <w:t xml:space="preserve"> </w:t>
      </w:r>
      <w:r w:rsidRPr="00465533">
        <w:rPr>
          <w:rFonts w:eastAsia="TimesNewRomanPSMT" w:cs="Times New Roman"/>
          <w:sz w:val="24"/>
          <w:szCs w:val="24"/>
        </w:rPr>
        <w:t>publicznych, których wartość nie przekracza wyrażonej w złotych równowartości kwoty</w:t>
      </w:r>
      <w:r w:rsidR="007124B7" w:rsidRPr="00465533">
        <w:rPr>
          <w:rFonts w:eastAsia="TimesNewRomanPSMT" w:cs="Times New Roman"/>
          <w:sz w:val="24"/>
          <w:szCs w:val="24"/>
        </w:rPr>
        <w:t xml:space="preserve"> </w:t>
      </w:r>
      <w:r w:rsidRPr="00465533">
        <w:rPr>
          <w:rFonts w:eastAsia="TimesNewRomanPSMT" w:cs="Times New Roman"/>
          <w:sz w:val="24"/>
          <w:szCs w:val="24"/>
        </w:rPr>
        <w:t>30 000,00 euro przy zamówieniach na dostawy/usługi/roboty budowlane, obowiązującego w Centrum Kształcenia Zawodowego i Ustawicznego nr 1 w Gdańsku.</w:t>
      </w:r>
    </w:p>
    <w:p w:rsidR="00BA474F" w:rsidRPr="00465533" w:rsidRDefault="00BA474F" w:rsidP="0019785D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  <w:sz w:val="24"/>
          <w:szCs w:val="24"/>
        </w:rPr>
      </w:pPr>
      <w:r w:rsidRPr="00465533">
        <w:rPr>
          <w:rFonts w:eastAsia="TimesNewRomanPSMT" w:cs="Times New Roman"/>
          <w:sz w:val="24"/>
          <w:szCs w:val="24"/>
        </w:rPr>
        <w:t>4. Odbiorcami danych osobowych Wykonawcy będą osoby lub podmioty, którym</w:t>
      </w:r>
      <w:r w:rsidR="007124B7" w:rsidRPr="00465533">
        <w:rPr>
          <w:rFonts w:eastAsia="TimesNewRomanPSMT" w:cs="Times New Roman"/>
          <w:sz w:val="24"/>
          <w:szCs w:val="24"/>
        </w:rPr>
        <w:t xml:space="preserve"> </w:t>
      </w:r>
      <w:r w:rsidRPr="00465533">
        <w:rPr>
          <w:rFonts w:eastAsia="TimesNewRomanPSMT" w:cs="Times New Roman"/>
          <w:sz w:val="24"/>
          <w:szCs w:val="24"/>
        </w:rPr>
        <w:t>udostępniona zostanie dokumentacja postępowania w oparciu o art. 8 oraz art. 96 ust. 3</w:t>
      </w:r>
      <w:r w:rsidR="007124B7" w:rsidRPr="00465533">
        <w:rPr>
          <w:rFonts w:eastAsia="TimesNewRomanPSMT" w:cs="Times New Roman"/>
          <w:sz w:val="24"/>
          <w:szCs w:val="24"/>
        </w:rPr>
        <w:t xml:space="preserve"> </w:t>
      </w:r>
      <w:r w:rsidRPr="00465533">
        <w:rPr>
          <w:rFonts w:eastAsia="TimesNewRomanPSMT" w:cs="Times New Roman"/>
          <w:sz w:val="24"/>
          <w:szCs w:val="24"/>
        </w:rPr>
        <w:t>ustawy z 29 stycznia 2004 r. Prawo Zamówień Publicznych (T.J.: Dz. U. z 2017 r., poz.</w:t>
      </w:r>
      <w:r w:rsidR="007124B7" w:rsidRPr="00465533">
        <w:rPr>
          <w:rFonts w:eastAsia="TimesNewRomanPSMT" w:cs="Times New Roman"/>
          <w:sz w:val="24"/>
          <w:szCs w:val="24"/>
        </w:rPr>
        <w:t xml:space="preserve"> </w:t>
      </w:r>
      <w:r w:rsidRPr="00465533">
        <w:rPr>
          <w:rFonts w:eastAsia="TimesNewRomanPSMT" w:cs="Times New Roman"/>
          <w:sz w:val="24"/>
          <w:szCs w:val="24"/>
        </w:rPr>
        <w:t xml:space="preserve">1579 </w:t>
      </w:r>
      <w:r w:rsidR="00F03461" w:rsidRPr="00465533">
        <w:rPr>
          <w:rFonts w:eastAsia="TimesNewRomanPSMT" w:cs="Times New Roman"/>
          <w:sz w:val="24"/>
          <w:szCs w:val="24"/>
        </w:rPr>
        <w:t xml:space="preserve">          </w:t>
      </w:r>
      <w:r w:rsidRPr="00465533">
        <w:rPr>
          <w:rFonts w:eastAsia="TimesNewRomanPSMT" w:cs="Times New Roman"/>
          <w:sz w:val="24"/>
          <w:szCs w:val="24"/>
        </w:rPr>
        <w:t xml:space="preserve">z </w:t>
      </w:r>
      <w:proofErr w:type="spellStart"/>
      <w:r w:rsidRPr="00465533">
        <w:rPr>
          <w:rFonts w:eastAsia="TimesNewRomanPSMT" w:cs="Times New Roman"/>
          <w:sz w:val="24"/>
          <w:szCs w:val="24"/>
        </w:rPr>
        <w:t>późn</w:t>
      </w:r>
      <w:proofErr w:type="spellEnd"/>
      <w:r w:rsidRPr="00465533">
        <w:rPr>
          <w:rFonts w:eastAsia="TimesNewRomanPSMT" w:cs="Times New Roman"/>
          <w:sz w:val="24"/>
          <w:szCs w:val="24"/>
        </w:rPr>
        <w:t>. zm.), dalej „ustawa PZP”.</w:t>
      </w:r>
    </w:p>
    <w:p w:rsidR="00BA474F" w:rsidRPr="00465533" w:rsidRDefault="00BA474F" w:rsidP="0019785D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  <w:sz w:val="24"/>
          <w:szCs w:val="24"/>
        </w:rPr>
      </w:pPr>
      <w:r w:rsidRPr="00465533">
        <w:rPr>
          <w:rFonts w:eastAsia="TimesNewRomanPSMT" w:cs="Times New Roman"/>
          <w:sz w:val="24"/>
          <w:szCs w:val="24"/>
        </w:rPr>
        <w:t>5. Dane osobowe będą przechowywane, zgodnie z art. 97 ust. 1 ustawy PZP, przez okres 4</w:t>
      </w:r>
      <w:r w:rsidR="007124B7" w:rsidRPr="00465533">
        <w:rPr>
          <w:rFonts w:eastAsia="TimesNewRomanPSMT" w:cs="Times New Roman"/>
          <w:sz w:val="24"/>
          <w:szCs w:val="24"/>
        </w:rPr>
        <w:t xml:space="preserve"> </w:t>
      </w:r>
      <w:r w:rsidRPr="00465533">
        <w:rPr>
          <w:rFonts w:eastAsia="TimesNewRomanPSMT" w:cs="Times New Roman"/>
          <w:sz w:val="24"/>
          <w:szCs w:val="24"/>
        </w:rPr>
        <w:t>lat od dnia zakończenia postępowania o udzielenie zamówienia, a jeżeli czas trwania</w:t>
      </w:r>
      <w:r w:rsidR="007124B7" w:rsidRPr="00465533">
        <w:rPr>
          <w:rFonts w:eastAsia="TimesNewRomanPSMT" w:cs="Times New Roman"/>
          <w:sz w:val="24"/>
          <w:szCs w:val="24"/>
        </w:rPr>
        <w:t xml:space="preserve"> </w:t>
      </w:r>
      <w:r w:rsidRPr="00465533">
        <w:rPr>
          <w:rFonts w:eastAsia="TimesNewRomanPSMT" w:cs="Times New Roman"/>
          <w:sz w:val="24"/>
          <w:szCs w:val="24"/>
        </w:rPr>
        <w:t>umowy, jej rozliczenia i dochodzenia ewentualnych roszczeń z niej wynikających,</w:t>
      </w:r>
      <w:r w:rsidR="007124B7" w:rsidRPr="00465533">
        <w:rPr>
          <w:rFonts w:eastAsia="TimesNewRomanPSMT" w:cs="Times New Roman"/>
          <w:sz w:val="24"/>
          <w:szCs w:val="24"/>
        </w:rPr>
        <w:t xml:space="preserve"> </w:t>
      </w:r>
      <w:r w:rsidRPr="00465533">
        <w:rPr>
          <w:rFonts w:eastAsia="TimesNewRomanPSMT" w:cs="Times New Roman"/>
          <w:sz w:val="24"/>
          <w:szCs w:val="24"/>
        </w:rPr>
        <w:t>przekracza 4 lata, okres przechowywania obejmuje cały czas trwania umowy, jej</w:t>
      </w:r>
      <w:r w:rsidR="007124B7" w:rsidRPr="00465533">
        <w:rPr>
          <w:rFonts w:eastAsia="TimesNewRomanPSMT" w:cs="Times New Roman"/>
          <w:sz w:val="24"/>
          <w:szCs w:val="24"/>
        </w:rPr>
        <w:t xml:space="preserve"> </w:t>
      </w:r>
      <w:r w:rsidRPr="00465533">
        <w:rPr>
          <w:rFonts w:eastAsia="TimesNewRomanPSMT" w:cs="Times New Roman"/>
          <w:sz w:val="24"/>
          <w:szCs w:val="24"/>
        </w:rPr>
        <w:t>rozliczenia i dochodzenia ewentualnych roszczeń z niej wynikających.</w:t>
      </w:r>
      <w:r w:rsidR="007D701A" w:rsidRPr="00465533">
        <w:rPr>
          <w:rFonts w:eastAsia="TimesNewRomanPSMT" w:cs="Times New Roman"/>
          <w:sz w:val="24"/>
          <w:szCs w:val="24"/>
        </w:rPr>
        <w:t xml:space="preserve">         </w:t>
      </w:r>
    </w:p>
    <w:p w:rsidR="00BA474F" w:rsidRPr="00465533" w:rsidRDefault="00BA474F" w:rsidP="0019785D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  <w:sz w:val="24"/>
          <w:szCs w:val="24"/>
        </w:rPr>
      </w:pPr>
      <w:r w:rsidRPr="00465533">
        <w:rPr>
          <w:rFonts w:eastAsia="TimesNewRomanPSMT" w:cs="Times New Roman"/>
          <w:sz w:val="24"/>
          <w:szCs w:val="24"/>
        </w:rPr>
        <w:t>6. Obowiązek podania danych osobowych jes</w:t>
      </w:r>
      <w:r w:rsidR="007D701A" w:rsidRPr="00465533">
        <w:rPr>
          <w:rFonts w:eastAsia="TimesNewRomanPSMT" w:cs="Times New Roman"/>
          <w:sz w:val="24"/>
          <w:szCs w:val="24"/>
        </w:rPr>
        <w:t xml:space="preserve">t wymogiem ustawowym określonym                                 </w:t>
      </w:r>
      <w:r w:rsidRPr="00465533">
        <w:rPr>
          <w:rFonts w:eastAsia="TimesNewRomanPSMT" w:cs="Times New Roman"/>
          <w:sz w:val="24"/>
          <w:szCs w:val="24"/>
        </w:rPr>
        <w:t>w</w:t>
      </w:r>
      <w:r w:rsidR="007124B7" w:rsidRPr="00465533">
        <w:rPr>
          <w:rFonts w:eastAsia="TimesNewRomanPSMT" w:cs="Times New Roman"/>
          <w:sz w:val="24"/>
          <w:szCs w:val="24"/>
        </w:rPr>
        <w:t xml:space="preserve"> </w:t>
      </w:r>
      <w:r w:rsidRPr="00465533">
        <w:rPr>
          <w:rFonts w:eastAsia="TimesNewRomanPSMT" w:cs="Times New Roman"/>
          <w:sz w:val="24"/>
          <w:szCs w:val="24"/>
        </w:rPr>
        <w:t>przepisach ustawy PZP, związanym z udziałem w postępowaniu o udzielenie zamówienia</w:t>
      </w:r>
      <w:r w:rsidR="007124B7" w:rsidRPr="00465533">
        <w:rPr>
          <w:rFonts w:eastAsia="TimesNewRomanPSMT" w:cs="Times New Roman"/>
          <w:sz w:val="24"/>
          <w:szCs w:val="24"/>
        </w:rPr>
        <w:t xml:space="preserve"> </w:t>
      </w:r>
      <w:r w:rsidRPr="00465533">
        <w:rPr>
          <w:rFonts w:eastAsia="TimesNewRomanPSMT" w:cs="Times New Roman"/>
          <w:sz w:val="24"/>
          <w:szCs w:val="24"/>
        </w:rPr>
        <w:t>publicznego; konsekwencje niepodania określonych danych wynikają z ustawy PZP.</w:t>
      </w:r>
      <w:r w:rsidR="007124B7" w:rsidRPr="00465533">
        <w:rPr>
          <w:rFonts w:eastAsia="TimesNewRomanPSMT" w:cs="Times New Roman"/>
          <w:sz w:val="24"/>
          <w:szCs w:val="24"/>
        </w:rPr>
        <w:t xml:space="preserve"> </w:t>
      </w:r>
      <w:r w:rsidRPr="00465533">
        <w:rPr>
          <w:rFonts w:eastAsia="TimesNewRomanPSMT" w:cs="Times New Roman"/>
          <w:sz w:val="24"/>
          <w:szCs w:val="24"/>
        </w:rPr>
        <w:t>Niepodanie danych osobowych może uniemożliwić Zamawiającemu dokonanie oceny</w:t>
      </w:r>
      <w:r w:rsidR="007124B7" w:rsidRPr="00465533">
        <w:rPr>
          <w:rFonts w:eastAsia="TimesNewRomanPSMT" w:cs="Times New Roman"/>
          <w:sz w:val="24"/>
          <w:szCs w:val="24"/>
        </w:rPr>
        <w:t xml:space="preserve"> </w:t>
      </w:r>
      <w:r w:rsidRPr="00465533">
        <w:rPr>
          <w:rFonts w:eastAsia="TimesNewRomanPSMT" w:cs="Times New Roman"/>
          <w:sz w:val="24"/>
          <w:szCs w:val="24"/>
        </w:rPr>
        <w:t>spełniania warunków udziału w postępowaniu oraz zdolności Wykonawcy do należytego</w:t>
      </w:r>
      <w:r w:rsidR="007124B7" w:rsidRPr="00465533">
        <w:rPr>
          <w:rFonts w:eastAsia="TimesNewRomanPSMT" w:cs="Times New Roman"/>
          <w:sz w:val="24"/>
          <w:szCs w:val="24"/>
        </w:rPr>
        <w:t xml:space="preserve"> </w:t>
      </w:r>
      <w:r w:rsidRPr="00465533">
        <w:rPr>
          <w:rFonts w:eastAsia="TimesNewRomanPSMT" w:cs="Times New Roman"/>
          <w:sz w:val="24"/>
          <w:szCs w:val="24"/>
        </w:rPr>
        <w:t>wykonania zamówienia, co skutkować może wykluczeniem Wykonawcy z postępowania</w:t>
      </w:r>
      <w:r w:rsidR="007124B7" w:rsidRPr="00465533">
        <w:rPr>
          <w:rFonts w:eastAsia="TimesNewRomanPSMT" w:cs="Times New Roman"/>
          <w:sz w:val="24"/>
          <w:szCs w:val="24"/>
        </w:rPr>
        <w:t xml:space="preserve"> </w:t>
      </w:r>
      <w:r w:rsidRPr="00465533">
        <w:rPr>
          <w:rFonts w:eastAsia="TimesNewRomanPSMT" w:cs="Times New Roman"/>
          <w:sz w:val="24"/>
          <w:szCs w:val="24"/>
        </w:rPr>
        <w:t>lub odrzuceniem jego oferty.</w:t>
      </w:r>
    </w:p>
    <w:p w:rsidR="00BA474F" w:rsidRPr="00465533" w:rsidRDefault="00BA474F" w:rsidP="0019785D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  <w:sz w:val="24"/>
          <w:szCs w:val="24"/>
        </w:rPr>
      </w:pPr>
      <w:r w:rsidRPr="00465533">
        <w:rPr>
          <w:rFonts w:eastAsia="TimesNewRomanPSMT" w:cs="Times New Roman"/>
          <w:sz w:val="24"/>
          <w:szCs w:val="24"/>
        </w:rPr>
        <w:t>7. W odniesieniu do danych osobowych decyzje nie będą podejmowane w sposób</w:t>
      </w:r>
      <w:r w:rsidR="007124B7" w:rsidRPr="00465533">
        <w:rPr>
          <w:rFonts w:eastAsia="TimesNewRomanPSMT" w:cs="Times New Roman"/>
          <w:sz w:val="24"/>
          <w:szCs w:val="24"/>
        </w:rPr>
        <w:t xml:space="preserve"> </w:t>
      </w:r>
      <w:r w:rsidRPr="00465533">
        <w:rPr>
          <w:rFonts w:eastAsia="TimesNewRomanPSMT" w:cs="Times New Roman"/>
          <w:sz w:val="24"/>
          <w:szCs w:val="24"/>
        </w:rPr>
        <w:t>zautomatyzowany, stosowanie do art. 22 RODO.</w:t>
      </w:r>
    </w:p>
    <w:p w:rsidR="00BA474F" w:rsidRPr="00465533" w:rsidRDefault="00BA474F" w:rsidP="0019785D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  <w:sz w:val="24"/>
          <w:szCs w:val="24"/>
        </w:rPr>
      </w:pPr>
      <w:r w:rsidRPr="00465533">
        <w:rPr>
          <w:rFonts w:eastAsia="TimesNewRomanPSMT" w:cs="Times New Roman"/>
          <w:sz w:val="24"/>
          <w:szCs w:val="24"/>
        </w:rPr>
        <w:t>8. Osoby, których dane osobowe dotyczą, posiadają:</w:t>
      </w:r>
    </w:p>
    <w:p w:rsidR="00BA474F" w:rsidRPr="00465533" w:rsidRDefault="00BA474F" w:rsidP="0019785D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  <w:sz w:val="24"/>
          <w:szCs w:val="24"/>
        </w:rPr>
      </w:pPr>
      <w:r w:rsidRPr="00465533">
        <w:rPr>
          <w:rFonts w:eastAsia="TimesNewRomanPSMT" w:cs="Times New Roman"/>
          <w:sz w:val="24"/>
          <w:szCs w:val="24"/>
        </w:rPr>
        <w:t>a. na podstawie art. 15 RODO prawo dostępu do danych osobowych;</w:t>
      </w:r>
    </w:p>
    <w:p w:rsidR="00BA474F" w:rsidRPr="00465533" w:rsidRDefault="00BA474F" w:rsidP="0019785D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  <w:sz w:val="24"/>
          <w:szCs w:val="24"/>
        </w:rPr>
      </w:pPr>
      <w:r w:rsidRPr="00465533">
        <w:rPr>
          <w:rFonts w:eastAsia="TimesNewRomanPSMT" w:cs="Times New Roman"/>
          <w:sz w:val="24"/>
          <w:szCs w:val="24"/>
        </w:rPr>
        <w:t>b. na podstawie art. 16 RODO prawo do sprostowania danych osobowych;</w:t>
      </w:r>
    </w:p>
    <w:p w:rsidR="00BA474F" w:rsidRPr="00465533" w:rsidRDefault="00BA474F" w:rsidP="0019785D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  <w:sz w:val="24"/>
          <w:szCs w:val="24"/>
        </w:rPr>
      </w:pPr>
      <w:r w:rsidRPr="00465533">
        <w:rPr>
          <w:rFonts w:eastAsia="TimesNewRomanPSMT" w:cs="Times New Roman"/>
          <w:sz w:val="24"/>
          <w:szCs w:val="24"/>
        </w:rPr>
        <w:t>c. na podstawie art. 18 RODO prawo żądania od administratora ograniczenia</w:t>
      </w:r>
    </w:p>
    <w:p w:rsidR="00BA474F" w:rsidRPr="00465533" w:rsidRDefault="00BA474F" w:rsidP="0019785D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  <w:sz w:val="24"/>
          <w:szCs w:val="24"/>
        </w:rPr>
      </w:pPr>
      <w:r w:rsidRPr="00465533">
        <w:rPr>
          <w:rFonts w:eastAsia="TimesNewRomanPSMT" w:cs="Times New Roman"/>
          <w:sz w:val="24"/>
          <w:szCs w:val="24"/>
        </w:rPr>
        <w:lastRenderedPageBreak/>
        <w:t>przetwarzania danych osobowych z zastrzeżeniem przypadków, o których mowa w</w:t>
      </w:r>
      <w:r w:rsidR="007124B7" w:rsidRPr="00465533">
        <w:rPr>
          <w:rFonts w:eastAsia="TimesNewRomanPSMT" w:cs="Times New Roman"/>
          <w:sz w:val="24"/>
          <w:szCs w:val="24"/>
        </w:rPr>
        <w:t xml:space="preserve"> </w:t>
      </w:r>
      <w:r w:rsidR="00EE195E" w:rsidRPr="00465533">
        <w:rPr>
          <w:rFonts w:eastAsia="TimesNewRomanPSMT" w:cs="Times New Roman"/>
          <w:sz w:val="24"/>
          <w:szCs w:val="24"/>
        </w:rPr>
        <w:t xml:space="preserve">art. 18 ust. </w:t>
      </w:r>
      <w:r w:rsidRPr="00465533">
        <w:rPr>
          <w:rFonts w:eastAsia="TimesNewRomanPSMT" w:cs="Times New Roman"/>
          <w:sz w:val="24"/>
          <w:szCs w:val="24"/>
        </w:rPr>
        <w:t>2 RODO;</w:t>
      </w:r>
    </w:p>
    <w:p w:rsidR="00BA474F" w:rsidRPr="00465533" w:rsidRDefault="00BA474F" w:rsidP="0019785D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  <w:sz w:val="24"/>
          <w:szCs w:val="24"/>
        </w:rPr>
      </w:pPr>
      <w:r w:rsidRPr="00465533">
        <w:rPr>
          <w:rFonts w:eastAsia="TimesNewRomanPSMT" w:cs="Times New Roman"/>
          <w:sz w:val="24"/>
          <w:szCs w:val="24"/>
        </w:rPr>
        <w:t>d. prawo do wniesienia skargi do Prezesa Urzędu Ochrony Danych Osobowych, gdy</w:t>
      </w:r>
      <w:r w:rsidR="007124B7" w:rsidRPr="00465533">
        <w:rPr>
          <w:rFonts w:eastAsia="TimesNewRomanPSMT" w:cs="Times New Roman"/>
          <w:sz w:val="24"/>
          <w:szCs w:val="24"/>
        </w:rPr>
        <w:t xml:space="preserve"> </w:t>
      </w:r>
      <w:r w:rsidRPr="00465533">
        <w:rPr>
          <w:rFonts w:eastAsia="TimesNewRomanPSMT" w:cs="Times New Roman"/>
          <w:sz w:val="24"/>
          <w:szCs w:val="24"/>
        </w:rPr>
        <w:t>uzna, że przetwarzanie danych osobowych tej osoby dotyczących narusza przepisy</w:t>
      </w:r>
      <w:r w:rsidR="007124B7" w:rsidRPr="00465533">
        <w:rPr>
          <w:rFonts w:eastAsia="TimesNewRomanPSMT" w:cs="Times New Roman"/>
          <w:sz w:val="24"/>
          <w:szCs w:val="24"/>
        </w:rPr>
        <w:t xml:space="preserve"> </w:t>
      </w:r>
      <w:r w:rsidRPr="00465533">
        <w:rPr>
          <w:rFonts w:eastAsia="TimesNewRomanPSMT" w:cs="Times New Roman"/>
          <w:sz w:val="24"/>
          <w:szCs w:val="24"/>
        </w:rPr>
        <w:t>RODO.</w:t>
      </w:r>
    </w:p>
    <w:p w:rsidR="00BA474F" w:rsidRPr="00465533" w:rsidRDefault="00BA474F" w:rsidP="0019785D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  <w:sz w:val="24"/>
          <w:szCs w:val="24"/>
        </w:rPr>
      </w:pPr>
      <w:r w:rsidRPr="00465533">
        <w:rPr>
          <w:rFonts w:eastAsia="TimesNewRomanPSMT" w:cs="Times New Roman"/>
          <w:sz w:val="24"/>
          <w:szCs w:val="24"/>
        </w:rPr>
        <w:t>9. Osobie, której dane osobowe dotyczą, nie przysługuje:</w:t>
      </w:r>
    </w:p>
    <w:p w:rsidR="00BA474F" w:rsidRPr="00465533" w:rsidRDefault="00BA474F" w:rsidP="0019785D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  <w:sz w:val="24"/>
          <w:szCs w:val="24"/>
        </w:rPr>
      </w:pPr>
      <w:r w:rsidRPr="00465533">
        <w:rPr>
          <w:rFonts w:eastAsia="TimesNewRomanPSMT" w:cs="Times New Roman"/>
          <w:sz w:val="24"/>
          <w:szCs w:val="24"/>
        </w:rPr>
        <w:t>a. w związku z art. 17 ust. 3 lit. b, d lub e RODO prawo do usunięcia danych</w:t>
      </w:r>
      <w:r w:rsidR="00685553" w:rsidRPr="00465533">
        <w:rPr>
          <w:rFonts w:eastAsia="TimesNewRomanPSMT" w:cs="Times New Roman"/>
          <w:sz w:val="24"/>
          <w:szCs w:val="24"/>
        </w:rPr>
        <w:t xml:space="preserve"> </w:t>
      </w:r>
      <w:r w:rsidRPr="00465533">
        <w:rPr>
          <w:rFonts w:eastAsia="TimesNewRomanPSMT" w:cs="Times New Roman"/>
          <w:sz w:val="24"/>
          <w:szCs w:val="24"/>
        </w:rPr>
        <w:t>osobowych;</w:t>
      </w:r>
    </w:p>
    <w:p w:rsidR="00BA474F" w:rsidRPr="00465533" w:rsidRDefault="00BA474F" w:rsidP="0019785D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  <w:sz w:val="24"/>
          <w:szCs w:val="24"/>
        </w:rPr>
      </w:pPr>
      <w:r w:rsidRPr="00465533">
        <w:rPr>
          <w:rFonts w:eastAsia="TimesNewRomanPSMT" w:cs="Times New Roman"/>
          <w:sz w:val="24"/>
          <w:szCs w:val="24"/>
        </w:rPr>
        <w:t>b. prawo do przenoszenia danych osobowych, o którym mowa w art. 20 RODO;</w:t>
      </w:r>
    </w:p>
    <w:p w:rsidR="00BA474F" w:rsidRPr="00465533" w:rsidRDefault="00BA474F" w:rsidP="0019785D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  <w:sz w:val="24"/>
          <w:szCs w:val="24"/>
        </w:rPr>
      </w:pPr>
      <w:r w:rsidRPr="00465533">
        <w:rPr>
          <w:rFonts w:eastAsia="TimesNewRomanPSMT" w:cs="Times New Roman"/>
          <w:sz w:val="24"/>
          <w:szCs w:val="24"/>
        </w:rPr>
        <w:t>c. na podstawie art. 21 RODO prawo sprzeciwu, wobec przetwarzania danych</w:t>
      </w:r>
      <w:r w:rsidR="00685553" w:rsidRPr="00465533">
        <w:rPr>
          <w:rFonts w:eastAsia="TimesNewRomanPSMT" w:cs="Times New Roman"/>
          <w:sz w:val="24"/>
          <w:szCs w:val="24"/>
        </w:rPr>
        <w:t xml:space="preserve"> </w:t>
      </w:r>
      <w:r w:rsidRPr="00465533">
        <w:rPr>
          <w:rFonts w:eastAsia="TimesNewRomanPSMT" w:cs="Times New Roman"/>
          <w:sz w:val="24"/>
          <w:szCs w:val="24"/>
        </w:rPr>
        <w:t>osobowych, gdyż podstawą prawną przetwarzania danych osobowych jest art. 6 ust.</w:t>
      </w:r>
      <w:r w:rsidR="00685553" w:rsidRPr="00465533">
        <w:rPr>
          <w:rFonts w:eastAsia="TimesNewRomanPSMT" w:cs="Times New Roman"/>
          <w:sz w:val="24"/>
          <w:szCs w:val="24"/>
        </w:rPr>
        <w:t xml:space="preserve"> </w:t>
      </w:r>
      <w:r w:rsidRPr="00465533">
        <w:rPr>
          <w:rFonts w:eastAsia="TimesNewRomanPSMT" w:cs="Times New Roman"/>
          <w:sz w:val="24"/>
          <w:szCs w:val="24"/>
        </w:rPr>
        <w:t>1 lit. c RODO.</w:t>
      </w:r>
    </w:p>
    <w:p w:rsidR="00D56041" w:rsidRPr="00465533" w:rsidRDefault="00D56041" w:rsidP="00DD4CB5">
      <w:pPr>
        <w:spacing w:after="0"/>
        <w:ind w:right="-2"/>
        <w:jc w:val="both"/>
        <w:rPr>
          <w:rFonts w:cstheme="minorHAnsi"/>
          <w:bCs/>
          <w:iCs/>
          <w:lang w:eastAsia="ar-SA"/>
        </w:rPr>
      </w:pPr>
    </w:p>
    <w:p w:rsidR="00D56041" w:rsidRPr="00465533" w:rsidRDefault="00D56041" w:rsidP="00DD4CB5">
      <w:pPr>
        <w:spacing w:after="0"/>
        <w:ind w:right="-2"/>
        <w:jc w:val="both"/>
        <w:rPr>
          <w:rFonts w:cstheme="minorHAnsi"/>
          <w:bCs/>
          <w:iCs/>
          <w:lang w:eastAsia="ar-SA"/>
        </w:rPr>
      </w:pPr>
    </w:p>
    <w:p w:rsidR="00EE195E" w:rsidRPr="00465533" w:rsidRDefault="00EE195E" w:rsidP="00DD4CB5">
      <w:pPr>
        <w:spacing w:after="0"/>
        <w:ind w:right="-2"/>
        <w:jc w:val="both"/>
        <w:rPr>
          <w:rFonts w:cstheme="minorHAnsi"/>
          <w:bCs/>
          <w:iCs/>
          <w:lang w:eastAsia="ar-SA"/>
        </w:rPr>
      </w:pPr>
    </w:p>
    <w:p w:rsidR="00EE195E" w:rsidRPr="00465533" w:rsidRDefault="00EE195E" w:rsidP="00DD4CB5">
      <w:pPr>
        <w:spacing w:after="0"/>
        <w:ind w:right="-2"/>
        <w:jc w:val="both"/>
        <w:rPr>
          <w:rFonts w:cstheme="minorHAnsi"/>
          <w:bCs/>
          <w:iCs/>
          <w:lang w:eastAsia="ar-SA"/>
        </w:rPr>
      </w:pPr>
    </w:p>
    <w:p w:rsidR="00235DD0" w:rsidRPr="00465533" w:rsidRDefault="00F77984" w:rsidP="00DD4CB5">
      <w:pPr>
        <w:spacing w:after="0"/>
        <w:ind w:right="-2" w:firstLine="862"/>
        <w:contextualSpacing/>
        <w:jc w:val="right"/>
        <w:rPr>
          <w:rFonts w:cstheme="minorHAnsi"/>
        </w:rPr>
      </w:pPr>
      <w:r w:rsidRPr="00465533">
        <w:rPr>
          <w:rFonts w:cstheme="minorHAnsi"/>
        </w:rPr>
        <w:t>…………………………………</w:t>
      </w:r>
      <w:r w:rsidR="00235DD0" w:rsidRPr="00465533">
        <w:rPr>
          <w:rFonts w:cstheme="minorHAnsi"/>
        </w:rPr>
        <w:t>……………..…….…………………………..</w:t>
      </w:r>
    </w:p>
    <w:p w:rsidR="00235DD0" w:rsidRPr="00465533" w:rsidRDefault="00235DD0" w:rsidP="00DD4CB5">
      <w:pPr>
        <w:spacing w:after="0"/>
        <w:ind w:right="-2"/>
        <w:contextualSpacing/>
        <w:jc w:val="right"/>
        <w:rPr>
          <w:rFonts w:cstheme="minorHAnsi"/>
          <w:lang w:eastAsia="pl-PL"/>
        </w:rPr>
      </w:pPr>
      <w:r w:rsidRPr="00465533">
        <w:rPr>
          <w:rFonts w:cstheme="minorHAnsi"/>
        </w:rPr>
        <w:t>(podpis Dyrektora jednostki lub osoby upoważnionej)</w:t>
      </w:r>
    </w:p>
    <w:p w:rsidR="008C139A" w:rsidRPr="00465533" w:rsidRDefault="008C139A" w:rsidP="00DD4CB5">
      <w:pPr>
        <w:spacing w:after="0"/>
        <w:ind w:right="-2"/>
        <w:contextualSpacing/>
        <w:jc w:val="both"/>
        <w:rPr>
          <w:rFonts w:cstheme="minorHAnsi"/>
        </w:rPr>
      </w:pPr>
    </w:p>
    <w:sectPr w:rsidR="008C139A" w:rsidRPr="00465533" w:rsidSect="007F3623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01B" w:rsidRDefault="000E401B">
      <w:r>
        <w:separator/>
      </w:r>
    </w:p>
  </w:endnote>
  <w:endnote w:type="continuationSeparator" w:id="0">
    <w:p w:rsidR="000E401B" w:rsidRDefault="000E4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EB9" w:rsidRPr="00124D4A" w:rsidRDefault="00733EB9" w:rsidP="00124D4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0" allowOverlap="1" wp14:anchorId="635B04AF" wp14:editId="35CF8D55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EB9" w:rsidRPr="00B01F08" w:rsidRDefault="00733EB9" w:rsidP="00B01F0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0" allowOverlap="1" wp14:anchorId="2C1FF877" wp14:editId="618BAF9D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01B" w:rsidRDefault="000E401B">
      <w:r>
        <w:separator/>
      </w:r>
    </w:p>
  </w:footnote>
  <w:footnote w:type="continuationSeparator" w:id="0">
    <w:p w:rsidR="000E401B" w:rsidRDefault="000E4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B35" w:rsidRDefault="00E31B35" w:rsidP="00E31B3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lang w:eastAsia="pl-PL"/>
      </w:rPr>
    </w:pPr>
  </w:p>
  <w:p w:rsidR="00E31B35" w:rsidRDefault="00E31B35" w:rsidP="00E31B3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lang w:eastAsia="pl-PL"/>
      </w:rPr>
    </w:pPr>
  </w:p>
  <w:p w:rsidR="00E31B35" w:rsidRDefault="00E31B35" w:rsidP="00E31B3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0800" behindDoc="0" locked="0" layoutInCell="0" allowOverlap="1" wp14:anchorId="7A9C27B3" wp14:editId="53AC0845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1B35" w:rsidRDefault="00E31B35" w:rsidP="00E31B3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lang w:eastAsia="pl-PL"/>
      </w:rPr>
    </w:pPr>
  </w:p>
  <w:p w:rsidR="00E31B35" w:rsidRDefault="00E31B35" w:rsidP="00E31B3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lang w:eastAsia="pl-PL"/>
      </w:rPr>
    </w:pPr>
  </w:p>
  <w:p w:rsidR="00E31B35" w:rsidRDefault="00E31B35" w:rsidP="00E31B3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lang w:eastAsia="pl-PL"/>
      </w:rPr>
    </w:pPr>
  </w:p>
  <w:p w:rsidR="00E31B35" w:rsidRPr="00FF0A57" w:rsidRDefault="00E31B35" w:rsidP="00E31B3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  <w:r w:rsidRPr="00FF0A57">
      <w:rPr>
        <w:rFonts w:ascii="Calibri" w:eastAsia="Times New Roman" w:hAnsi="Calibri" w:cs="Times New Roman"/>
        <w:b/>
        <w:noProof/>
        <w:sz w:val="20"/>
        <w:szCs w:val="20"/>
        <w:lang w:eastAsia="pl-PL"/>
      </w:rPr>
      <w:t>Gdańsk Miastem Zawodowców – podniesienie jakości edukacji zawodowej</w:t>
    </w:r>
  </w:p>
  <w:p w:rsidR="00E31B35" w:rsidRDefault="00E31B35" w:rsidP="00FF0A57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  <w:r w:rsidRPr="00E31B35">
      <w:rPr>
        <w:rFonts w:ascii="Calibri" w:eastAsia="Times New Roman" w:hAnsi="Calibri" w:cs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CC4F42" w:rsidRDefault="00CC4F42" w:rsidP="00FF0A57">
    <w:pPr>
      <w:tabs>
        <w:tab w:val="center" w:pos="4536"/>
        <w:tab w:val="right" w:pos="9072"/>
      </w:tabs>
      <w:spacing w:after="0" w:line="240" w:lineRule="aut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B35" w:rsidRDefault="00E31B35">
    <w:pPr>
      <w:pStyle w:val="Nagwek"/>
    </w:pPr>
  </w:p>
  <w:p w:rsidR="00E31B35" w:rsidRDefault="00E31B35">
    <w:pPr>
      <w:pStyle w:val="Nagwek"/>
    </w:pPr>
  </w:p>
  <w:p w:rsidR="00E31B35" w:rsidRDefault="00E31B35">
    <w:pPr>
      <w:pStyle w:val="Nagwek"/>
    </w:pPr>
  </w:p>
  <w:p w:rsidR="00E31B35" w:rsidRPr="002C0314" w:rsidRDefault="00E31B35" w:rsidP="00E31B3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lang w:eastAsia="pl-PL"/>
      </w:rPr>
    </w:pPr>
    <w:r w:rsidRPr="002C0314">
      <w:rPr>
        <w:rFonts w:ascii="Calibri" w:eastAsia="Times New Roman" w:hAnsi="Calibri" w:cs="Times New Roman"/>
        <w:b/>
        <w:noProof/>
        <w:lang w:eastAsia="pl-PL"/>
      </w:rPr>
      <w:t>Gdańsk Miastem Zawodowców – podniesienie jakości edukacji zawodowej</w:t>
    </w:r>
  </w:p>
  <w:p w:rsidR="00733EB9" w:rsidRPr="00FF0A57" w:rsidRDefault="00E31B35" w:rsidP="00FF0A57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  <w:r w:rsidRPr="002C0314">
      <w:rPr>
        <w:rFonts w:ascii="Calibri" w:eastAsia="Times New Roman" w:hAnsi="Calibri" w:cs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  <w:r w:rsidR="00733EB9">
      <w:rPr>
        <w:noProof/>
        <w:lang w:eastAsia="pl-PL"/>
      </w:rPr>
      <w:drawing>
        <wp:anchor distT="0" distB="0" distL="114300" distR="114300" simplePos="0" relativeHeight="251658752" behindDoc="0" locked="0" layoutInCell="0" allowOverlap="1" wp14:anchorId="79F7723F" wp14:editId="24E6DCE4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46EC"/>
    <w:multiLevelType w:val="hybridMultilevel"/>
    <w:tmpl w:val="90404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40D5A"/>
    <w:multiLevelType w:val="hybridMultilevel"/>
    <w:tmpl w:val="782E114E"/>
    <w:lvl w:ilvl="0" w:tplc="424492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60BD9"/>
    <w:multiLevelType w:val="hybridMultilevel"/>
    <w:tmpl w:val="82625AB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1FC408F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82C5F"/>
    <w:multiLevelType w:val="hybridMultilevel"/>
    <w:tmpl w:val="C8782A56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6C84106">
      <w:start w:val="1"/>
      <w:numFmt w:val="lowerLetter"/>
      <w:lvlText w:val="%3)"/>
      <w:lvlJc w:val="left"/>
      <w:pPr>
        <w:ind w:left="2400" w:hanging="420"/>
      </w:pPr>
    </w:lvl>
    <w:lvl w:ilvl="3" w:tplc="6BD691B8">
      <w:numFmt w:val="bullet"/>
      <w:lvlText w:val="•"/>
      <w:lvlJc w:val="left"/>
      <w:pPr>
        <w:ind w:left="3225" w:hanging="705"/>
      </w:pPr>
      <w:rPr>
        <w:rFonts w:ascii="Cambria" w:eastAsia="Times New Roman" w:hAnsi="Cambria" w:cs="Aria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5508E"/>
    <w:multiLevelType w:val="multilevel"/>
    <w:tmpl w:val="45F416D4"/>
    <w:lvl w:ilvl="0">
      <w:start w:val="3"/>
      <w:numFmt w:val="decimal"/>
      <w:lvlText w:val="%1."/>
      <w:lvlJc w:val="left"/>
      <w:pPr>
        <w:ind w:left="360" w:hanging="360"/>
      </w:pPr>
      <w:rPr>
        <w:rFonts w:cs="Arial" w:hint="default"/>
        <w:sz w:val="2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Arial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sz w:val="22"/>
      </w:rPr>
    </w:lvl>
  </w:abstractNum>
  <w:abstractNum w:abstractNumId="5">
    <w:nsid w:val="10B22CEA"/>
    <w:multiLevelType w:val="hybridMultilevel"/>
    <w:tmpl w:val="55F06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04AEA"/>
    <w:multiLevelType w:val="hybridMultilevel"/>
    <w:tmpl w:val="9516D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258FC"/>
    <w:multiLevelType w:val="hybridMultilevel"/>
    <w:tmpl w:val="77F42F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D11EE2"/>
    <w:multiLevelType w:val="hybridMultilevel"/>
    <w:tmpl w:val="1CD46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A4601"/>
    <w:multiLevelType w:val="hybridMultilevel"/>
    <w:tmpl w:val="A79C8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865205"/>
    <w:multiLevelType w:val="multilevel"/>
    <w:tmpl w:val="7CC04A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E92726A"/>
    <w:multiLevelType w:val="hybridMultilevel"/>
    <w:tmpl w:val="46F0D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1A66E9"/>
    <w:multiLevelType w:val="hybridMultilevel"/>
    <w:tmpl w:val="59B4A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426ECA"/>
    <w:multiLevelType w:val="multilevel"/>
    <w:tmpl w:val="1BA6F6BA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4">
    <w:nsid w:val="238C7419"/>
    <w:multiLevelType w:val="hybridMultilevel"/>
    <w:tmpl w:val="5E320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C9147A"/>
    <w:multiLevelType w:val="multilevel"/>
    <w:tmpl w:val="95A8CE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6">
    <w:nsid w:val="26BE7E3A"/>
    <w:multiLevelType w:val="hybridMultilevel"/>
    <w:tmpl w:val="A146813A"/>
    <w:lvl w:ilvl="0" w:tplc="7924E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683D73"/>
    <w:multiLevelType w:val="multilevel"/>
    <w:tmpl w:val="56AC5F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8">
    <w:nsid w:val="2B370E52"/>
    <w:multiLevelType w:val="hybridMultilevel"/>
    <w:tmpl w:val="5456F9BA"/>
    <w:lvl w:ilvl="0" w:tplc="C97A01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3080697"/>
    <w:multiLevelType w:val="hybridMultilevel"/>
    <w:tmpl w:val="F724E214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DDC422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1B78A7"/>
    <w:multiLevelType w:val="hybridMultilevel"/>
    <w:tmpl w:val="D172A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AF40D2"/>
    <w:multiLevelType w:val="hybridMultilevel"/>
    <w:tmpl w:val="DE34046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B04746"/>
    <w:multiLevelType w:val="hybridMultilevel"/>
    <w:tmpl w:val="1E6CA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9238C3"/>
    <w:multiLevelType w:val="hybridMultilevel"/>
    <w:tmpl w:val="969E9E16"/>
    <w:lvl w:ilvl="0" w:tplc="09985F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1466F66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AE2404"/>
    <w:multiLevelType w:val="hybridMultilevel"/>
    <w:tmpl w:val="1A50B8FA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400C4775"/>
    <w:multiLevelType w:val="hybridMultilevel"/>
    <w:tmpl w:val="8CF4D342"/>
    <w:lvl w:ilvl="0" w:tplc="640EC24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486193F"/>
    <w:multiLevelType w:val="hybridMultilevel"/>
    <w:tmpl w:val="7A8256EE"/>
    <w:lvl w:ilvl="0" w:tplc="853CC53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8536907"/>
    <w:multiLevelType w:val="hybridMultilevel"/>
    <w:tmpl w:val="1DBC1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1A2D04"/>
    <w:multiLevelType w:val="hybridMultilevel"/>
    <w:tmpl w:val="FEAEE456"/>
    <w:lvl w:ilvl="0" w:tplc="97063F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DAA3C8B"/>
    <w:multiLevelType w:val="hybridMultilevel"/>
    <w:tmpl w:val="D07CE5E2"/>
    <w:lvl w:ilvl="0" w:tplc="B928B8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F70C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05A5A23"/>
    <w:multiLevelType w:val="hybridMultilevel"/>
    <w:tmpl w:val="5E567D22"/>
    <w:lvl w:ilvl="0" w:tplc="4D703B1A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BC3A0C"/>
    <w:multiLevelType w:val="multilevel"/>
    <w:tmpl w:val="3EC698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3">
    <w:nsid w:val="58087F7C"/>
    <w:multiLevelType w:val="hybridMultilevel"/>
    <w:tmpl w:val="D4045E3E"/>
    <w:lvl w:ilvl="0" w:tplc="6602B2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E1D2BAF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401FA5"/>
    <w:multiLevelType w:val="hybridMultilevel"/>
    <w:tmpl w:val="87BE0C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C1B4BD4"/>
    <w:multiLevelType w:val="hybridMultilevel"/>
    <w:tmpl w:val="375050CA"/>
    <w:lvl w:ilvl="0" w:tplc="A7DC2E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4F1D13"/>
    <w:multiLevelType w:val="hybridMultilevel"/>
    <w:tmpl w:val="1338B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A85B7F"/>
    <w:multiLevelType w:val="hybridMultilevel"/>
    <w:tmpl w:val="5C489278"/>
    <w:lvl w:ilvl="0" w:tplc="668EB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F8A909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97DC51A0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D2742B"/>
    <w:multiLevelType w:val="multilevel"/>
    <w:tmpl w:val="CE529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CF52F85"/>
    <w:multiLevelType w:val="hybridMultilevel"/>
    <w:tmpl w:val="86BA3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8B472B"/>
    <w:multiLevelType w:val="hybridMultilevel"/>
    <w:tmpl w:val="17F46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3C32BA"/>
    <w:multiLevelType w:val="hybridMultilevel"/>
    <w:tmpl w:val="977CF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4E4F74"/>
    <w:multiLevelType w:val="hybridMultilevel"/>
    <w:tmpl w:val="9878999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>
    <w:nsid w:val="701C4434"/>
    <w:multiLevelType w:val="hybridMultilevel"/>
    <w:tmpl w:val="933E49F4"/>
    <w:lvl w:ilvl="0" w:tplc="0415000F">
      <w:start w:val="1"/>
      <w:numFmt w:val="decimal"/>
      <w:lvlText w:val="%1."/>
      <w:lvlJc w:val="left"/>
      <w:pPr>
        <w:ind w:left="2144" w:hanging="360"/>
      </w:pPr>
    </w:lvl>
    <w:lvl w:ilvl="1" w:tplc="04150019">
      <w:start w:val="1"/>
      <w:numFmt w:val="lowerLetter"/>
      <w:lvlText w:val="%2."/>
      <w:lvlJc w:val="left"/>
      <w:pPr>
        <w:ind w:left="2864" w:hanging="360"/>
      </w:pPr>
    </w:lvl>
    <w:lvl w:ilvl="2" w:tplc="0415001B">
      <w:start w:val="1"/>
      <w:numFmt w:val="lowerRoman"/>
      <w:lvlText w:val="%3."/>
      <w:lvlJc w:val="right"/>
      <w:pPr>
        <w:ind w:left="3584" w:hanging="180"/>
      </w:pPr>
    </w:lvl>
    <w:lvl w:ilvl="3" w:tplc="0415000F">
      <w:start w:val="1"/>
      <w:numFmt w:val="decimal"/>
      <w:lvlText w:val="%4."/>
      <w:lvlJc w:val="left"/>
      <w:pPr>
        <w:ind w:left="4304" w:hanging="360"/>
      </w:pPr>
    </w:lvl>
    <w:lvl w:ilvl="4" w:tplc="04150019">
      <w:start w:val="1"/>
      <w:numFmt w:val="lowerLetter"/>
      <w:lvlText w:val="%5."/>
      <w:lvlJc w:val="left"/>
      <w:pPr>
        <w:ind w:left="5024" w:hanging="360"/>
      </w:pPr>
    </w:lvl>
    <w:lvl w:ilvl="5" w:tplc="0415001B">
      <w:start w:val="1"/>
      <w:numFmt w:val="lowerRoman"/>
      <w:lvlText w:val="%6."/>
      <w:lvlJc w:val="right"/>
      <w:pPr>
        <w:ind w:left="5744" w:hanging="180"/>
      </w:pPr>
    </w:lvl>
    <w:lvl w:ilvl="6" w:tplc="0415000F">
      <w:start w:val="1"/>
      <w:numFmt w:val="decimal"/>
      <w:lvlText w:val="%7."/>
      <w:lvlJc w:val="left"/>
      <w:pPr>
        <w:ind w:left="6464" w:hanging="360"/>
      </w:pPr>
    </w:lvl>
    <w:lvl w:ilvl="7" w:tplc="04150019">
      <w:start w:val="1"/>
      <w:numFmt w:val="lowerLetter"/>
      <w:lvlText w:val="%8."/>
      <w:lvlJc w:val="left"/>
      <w:pPr>
        <w:ind w:left="7184" w:hanging="360"/>
      </w:pPr>
    </w:lvl>
    <w:lvl w:ilvl="8" w:tplc="0415001B">
      <w:start w:val="1"/>
      <w:numFmt w:val="lowerRoman"/>
      <w:lvlText w:val="%9."/>
      <w:lvlJc w:val="right"/>
      <w:pPr>
        <w:ind w:left="7904" w:hanging="180"/>
      </w:pPr>
    </w:lvl>
  </w:abstractNum>
  <w:abstractNum w:abstractNumId="44">
    <w:nsid w:val="7C8126AF"/>
    <w:multiLevelType w:val="multilevel"/>
    <w:tmpl w:val="883E30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8"/>
  </w:num>
  <w:num w:numId="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18"/>
  </w:num>
  <w:num w:numId="13">
    <w:abstractNumId w:val="23"/>
  </w:num>
  <w:num w:numId="14">
    <w:abstractNumId w:val="2"/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32"/>
  </w:num>
  <w:num w:numId="20">
    <w:abstractNumId w:val="15"/>
  </w:num>
  <w:num w:numId="21">
    <w:abstractNumId w:val="19"/>
  </w:num>
  <w:num w:numId="22">
    <w:abstractNumId w:val="1"/>
  </w:num>
  <w:num w:numId="23">
    <w:abstractNumId w:val="41"/>
  </w:num>
  <w:num w:numId="24">
    <w:abstractNumId w:val="11"/>
  </w:num>
  <w:num w:numId="25">
    <w:abstractNumId w:val="12"/>
  </w:num>
  <w:num w:numId="26">
    <w:abstractNumId w:val="42"/>
  </w:num>
  <w:num w:numId="27">
    <w:abstractNumId w:val="27"/>
  </w:num>
  <w:num w:numId="28">
    <w:abstractNumId w:val="22"/>
  </w:num>
  <w:num w:numId="29">
    <w:abstractNumId w:val="20"/>
  </w:num>
  <w:num w:numId="30">
    <w:abstractNumId w:val="39"/>
  </w:num>
  <w:num w:numId="31">
    <w:abstractNumId w:val="40"/>
  </w:num>
  <w:num w:numId="32">
    <w:abstractNumId w:val="30"/>
  </w:num>
  <w:num w:numId="33">
    <w:abstractNumId w:val="4"/>
  </w:num>
  <w:num w:numId="34">
    <w:abstractNumId w:val="13"/>
  </w:num>
  <w:num w:numId="35">
    <w:abstractNumId w:val="24"/>
  </w:num>
  <w:num w:numId="36">
    <w:abstractNumId w:val="6"/>
  </w:num>
  <w:num w:numId="37">
    <w:abstractNumId w:val="35"/>
  </w:num>
  <w:num w:numId="38">
    <w:abstractNumId w:val="10"/>
  </w:num>
  <w:num w:numId="39">
    <w:abstractNumId w:val="21"/>
  </w:num>
  <w:num w:numId="40">
    <w:abstractNumId w:val="7"/>
  </w:num>
  <w:num w:numId="41">
    <w:abstractNumId w:val="36"/>
  </w:num>
  <w:num w:numId="42">
    <w:abstractNumId w:val="5"/>
  </w:num>
  <w:num w:numId="43">
    <w:abstractNumId w:val="14"/>
  </w:num>
  <w:num w:numId="44">
    <w:abstractNumId w:val="0"/>
  </w:num>
  <w:num w:numId="45">
    <w:abstractNumId w:val="9"/>
  </w:num>
  <w:num w:numId="46">
    <w:abstractNumId w:val="28"/>
  </w:num>
  <w:num w:numId="47">
    <w:abstractNumId w:val="44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69F"/>
    <w:rsid w:val="000022E2"/>
    <w:rsid w:val="000076DC"/>
    <w:rsid w:val="0002247A"/>
    <w:rsid w:val="00022AF7"/>
    <w:rsid w:val="00022B80"/>
    <w:rsid w:val="000250DC"/>
    <w:rsid w:val="00027F7F"/>
    <w:rsid w:val="00034D82"/>
    <w:rsid w:val="00043266"/>
    <w:rsid w:val="000538E4"/>
    <w:rsid w:val="00054C4D"/>
    <w:rsid w:val="00057EF7"/>
    <w:rsid w:val="00061F20"/>
    <w:rsid w:val="00080D83"/>
    <w:rsid w:val="0008339B"/>
    <w:rsid w:val="00090A0E"/>
    <w:rsid w:val="00091E64"/>
    <w:rsid w:val="000B0F17"/>
    <w:rsid w:val="000B1933"/>
    <w:rsid w:val="000B6B56"/>
    <w:rsid w:val="000B739E"/>
    <w:rsid w:val="000C741A"/>
    <w:rsid w:val="000D283E"/>
    <w:rsid w:val="000E2E26"/>
    <w:rsid w:val="000E401B"/>
    <w:rsid w:val="000F061A"/>
    <w:rsid w:val="000F37A4"/>
    <w:rsid w:val="000F39C9"/>
    <w:rsid w:val="000F4C44"/>
    <w:rsid w:val="00100DBB"/>
    <w:rsid w:val="00101C86"/>
    <w:rsid w:val="0012463B"/>
    <w:rsid w:val="00124D4A"/>
    <w:rsid w:val="00130B23"/>
    <w:rsid w:val="001312C9"/>
    <w:rsid w:val="001375A4"/>
    <w:rsid w:val="00140D18"/>
    <w:rsid w:val="0014731E"/>
    <w:rsid w:val="00151EE7"/>
    <w:rsid w:val="00156129"/>
    <w:rsid w:val="001772B3"/>
    <w:rsid w:val="00181150"/>
    <w:rsid w:val="0018780F"/>
    <w:rsid w:val="00195CEF"/>
    <w:rsid w:val="0019785D"/>
    <w:rsid w:val="001A608E"/>
    <w:rsid w:val="001B0221"/>
    <w:rsid w:val="001B210F"/>
    <w:rsid w:val="001C57BC"/>
    <w:rsid w:val="001C782E"/>
    <w:rsid w:val="001E5B01"/>
    <w:rsid w:val="001F6A4B"/>
    <w:rsid w:val="002263CE"/>
    <w:rsid w:val="00235DD0"/>
    <w:rsid w:val="002401E8"/>
    <w:rsid w:val="00241C1F"/>
    <w:rsid w:val="002425AE"/>
    <w:rsid w:val="00247B69"/>
    <w:rsid w:val="00252FAD"/>
    <w:rsid w:val="00276E90"/>
    <w:rsid w:val="0027781C"/>
    <w:rsid w:val="00285096"/>
    <w:rsid w:val="00286461"/>
    <w:rsid w:val="002B1C02"/>
    <w:rsid w:val="002B3E01"/>
    <w:rsid w:val="002C21AA"/>
    <w:rsid w:val="002C6347"/>
    <w:rsid w:val="002E3BDB"/>
    <w:rsid w:val="00302BA0"/>
    <w:rsid w:val="0031412E"/>
    <w:rsid w:val="00314832"/>
    <w:rsid w:val="00320AAC"/>
    <w:rsid w:val="00325198"/>
    <w:rsid w:val="00330EB3"/>
    <w:rsid w:val="00333606"/>
    <w:rsid w:val="0033423A"/>
    <w:rsid w:val="003525BE"/>
    <w:rsid w:val="00352E12"/>
    <w:rsid w:val="0035482A"/>
    <w:rsid w:val="003619F2"/>
    <w:rsid w:val="00364036"/>
    <w:rsid w:val="00364220"/>
    <w:rsid w:val="00365820"/>
    <w:rsid w:val="00370A74"/>
    <w:rsid w:val="00380758"/>
    <w:rsid w:val="00397A7A"/>
    <w:rsid w:val="003B19F5"/>
    <w:rsid w:val="003C554F"/>
    <w:rsid w:val="003C59C9"/>
    <w:rsid w:val="003D476B"/>
    <w:rsid w:val="003D48D1"/>
    <w:rsid w:val="003E3C30"/>
    <w:rsid w:val="003E7268"/>
    <w:rsid w:val="003F30C8"/>
    <w:rsid w:val="003F575B"/>
    <w:rsid w:val="0040149C"/>
    <w:rsid w:val="004033DE"/>
    <w:rsid w:val="0041369D"/>
    <w:rsid w:val="00414478"/>
    <w:rsid w:val="00426ECE"/>
    <w:rsid w:val="004354F7"/>
    <w:rsid w:val="00442E26"/>
    <w:rsid w:val="00443BD0"/>
    <w:rsid w:val="00447385"/>
    <w:rsid w:val="00465533"/>
    <w:rsid w:val="00465751"/>
    <w:rsid w:val="004861BD"/>
    <w:rsid w:val="00492BD3"/>
    <w:rsid w:val="00493C89"/>
    <w:rsid w:val="004A2D8C"/>
    <w:rsid w:val="004B0A84"/>
    <w:rsid w:val="004B70BD"/>
    <w:rsid w:val="004C5DE0"/>
    <w:rsid w:val="004E64D9"/>
    <w:rsid w:val="004E6986"/>
    <w:rsid w:val="00502F5D"/>
    <w:rsid w:val="00503B44"/>
    <w:rsid w:val="0050442F"/>
    <w:rsid w:val="005175DD"/>
    <w:rsid w:val="00520529"/>
    <w:rsid w:val="0052111D"/>
    <w:rsid w:val="00526A91"/>
    <w:rsid w:val="00527B22"/>
    <w:rsid w:val="0053242F"/>
    <w:rsid w:val="0053626E"/>
    <w:rsid w:val="00537F26"/>
    <w:rsid w:val="005402A3"/>
    <w:rsid w:val="00542079"/>
    <w:rsid w:val="00542483"/>
    <w:rsid w:val="005434E1"/>
    <w:rsid w:val="00554A7B"/>
    <w:rsid w:val="0056037F"/>
    <w:rsid w:val="00565098"/>
    <w:rsid w:val="00567207"/>
    <w:rsid w:val="005760A9"/>
    <w:rsid w:val="00590AF4"/>
    <w:rsid w:val="00594464"/>
    <w:rsid w:val="005A0BC7"/>
    <w:rsid w:val="005A5F3B"/>
    <w:rsid w:val="005B5307"/>
    <w:rsid w:val="005C5D1A"/>
    <w:rsid w:val="005E074E"/>
    <w:rsid w:val="005E3901"/>
    <w:rsid w:val="005F073C"/>
    <w:rsid w:val="005F0E0B"/>
    <w:rsid w:val="0060524E"/>
    <w:rsid w:val="00611479"/>
    <w:rsid w:val="006208BB"/>
    <w:rsid w:val="00621F12"/>
    <w:rsid w:val="00622781"/>
    <w:rsid w:val="00625989"/>
    <w:rsid w:val="00625E86"/>
    <w:rsid w:val="00627858"/>
    <w:rsid w:val="00640BFF"/>
    <w:rsid w:val="00667979"/>
    <w:rsid w:val="00680827"/>
    <w:rsid w:val="00685553"/>
    <w:rsid w:val="0069621B"/>
    <w:rsid w:val="006971D6"/>
    <w:rsid w:val="006C05B5"/>
    <w:rsid w:val="006D0FDA"/>
    <w:rsid w:val="006F209E"/>
    <w:rsid w:val="006F4EA2"/>
    <w:rsid w:val="007051CD"/>
    <w:rsid w:val="00706F42"/>
    <w:rsid w:val="007101DC"/>
    <w:rsid w:val="007124B7"/>
    <w:rsid w:val="007173DB"/>
    <w:rsid w:val="00722360"/>
    <w:rsid w:val="00727F94"/>
    <w:rsid w:val="007337EB"/>
    <w:rsid w:val="00733EB9"/>
    <w:rsid w:val="00742C02"/>
    <w:rsid w:val="00745D18"/>
    <w:rsid w:val="007557A2"/>
    <w:rsid w:val="00776530"/>
    <w:rsid w:val="00776E0D"/>
    <w:rsid w:val="00791E8E"/>
    <w:rsid w:val="007929C0"/>
    <w:rsid w:val="007A0109"/>
    <w:rsid w:val="007B18E8"/>
    <w:rsid w:val="007B2500"/>
    <w:rsid w:val="007B2D01"/>
    <w:rsid w:val="007C04D5"/>
    <w:rsid w:val="007D61D6"/>
    <w:rsid w:val="007D65F7"/>
    <w:rsid w:val="007D701A"/>
    <w:rsid w:val="007E1B19"/>
    <w:rsid w:val="007E25DF"/>
    <w:rsid w:val="007E3032"/>
    <w:rsid w:val="007E34C5"/>
    <w:rsid w:val="007E3FFC"/>
    <w:rsid w:val="007F3623"/>
    <w:rsid w:val="00801465"/>
    <w:rsid w:val="00824147"/>
    <w:rsid w:val="00827311"/>
    <w:rsid w:val="00834BB4"/>
    <w:rsid w:val="00835187"/>
    <w:rsid w:val="00847580"/>
    <w:rsid w:val="008539EB"/>
    <w:rsid w:val="008544BA"/>
    <w:rsid w:val="00856E3A"/>
    <w:rsid w:val="00860BE2"/>
    <w:rsid w:val="008945D9"/>
    <w:rsid w:val="00894AEC"/>
    <w:rsid w:val="00894EBA"/>
    <w:rsid w:val="008B065F"/>
    <w:rsid w:val="008B1646"/>
    <w:rsid w:val="008B1C3A"/>
    <w:rsid w:val="008C139A"/>
    <w:rsid w:val="008C21C7"/>
    <w:rsid w:val="008C4DDA"/>
    <w:rsid w:val="008C7CA3"/>
    <w:rsid w:val="008F60A4"/>
    <w:rsid w:val="008F70D7"/>
    <w:rsid w:val="008F7EB6"/>
    <w:rsid w:val="00903AE5"/>
    <w:rsid w:val="0091483D"/>
    <w:rsid w:val="009178B5"/>
    <w:rsid w:val="00926904"/>
    <w:rsid w:val="00936705"/>
    <w:rsid w:val="00943434"/>
    <w:rsid w:val="009654B2"/>
    <w:rsid w:val="009752B4"/>
    <w:rsid w:val="0099763A"/>
    <w:rsid w:val="009B3CAA"/>
    <w:rsid w:val="009B5CD3"/>
    <w:rsid w:val="009B64D1"/>
    <w:rsid w:val="009C5E4E"/>
    <w:rsid w:val="009C6AAC"/>
    <w:rsid w:val="009D374C"/>
    <w:rsid w:val="009D71C1"/>
    <w:rsid w:val="009E5BDE"/>
    <w:rsid w:val="009F161C"/>
    <w:rsid w:val="009F2CF0"/>
    <w:rsid w:val="009F5F3F"/>
    <w:rsid w:val="009F74F3"/>
    <w:rsid w:val="00A04690"/>
    <w:rsid w:val="00A06D4E"/>
    <w:rsid w:val="00A22C34"/>
    <w:rsid w:val="00A25E9A"/>
    <w:rsid w:val="00A40DD3"/>
    <w:rsid w:val="00A40F4F"/>
    <w:rsid w:val="00A4591F"/>
    <w:rsid w:val="00A62990"/>
    <w:rsid w:val="00A72451"/>
    <w:rsid w:val="00A8311B"/>
    <w:rsid w:val="00A9306C"/>
    <w:rsid w:val="00AB04DE"/>
    <w:rsid w:val="00AB6133"/>
    <w:rsid w:val="00AC3FDF"/>
    <w:rsid w:val="00AC4D44"/>
    <w:rsid w:val="00AD4915"/>
    <w:rsid w:val="00AE056B"/>
    <w:rsid w:val="00B01F08"/>
    <w:rsid w:val="00B16E8F"/>
    <w:rsid w:val="00B206E3"/>
    <w:rsid w:val="00B30401"/>
    <w:rsid w:val="00B50CB5"/>
    <w:rsid w:val="00B64616"/>
    <w:rsid w:val="00B6596F"/>
    <w:rsid w:val="00B6637D"/>
    <w:rsid w:val="00B670A8"/>
    <w:rsid w:val="00B7027F"/>
    <w:rsid w:val="00B80DDD"/>
    <w:rsid w:val="00B87640"/>
    <w:rsid w:val="00B914D5"/>
    <w:rsid w:val="00B97BBA"/>
    <w:rsid w:val="00BA3E58"/>
    <w:rsid w:val="00BA474F"/>
    <w:rsid w:val="00BB272F"/>
    <w:rsid w:val="00BB76D0"/>
    <w:rsid w:val="00BB78AB"/>
    <w:rsid w:val="00BC363C"/>
    <w:rsid w:val="00BC64DD"/>
    <w:rsid w:val="00BD76C3"/>
    <w:rsid w:val="00BE114A"/>
    <w:rsid w:val="00C0398F"/>
    <w:rsid w:val="00C10F01"/>
    <w:rsid w:val="00C21A75"/>
    <w:rsid w:val="00C54E9A"/>
    <w:rsid w:val="00C62C24"/>
    <w:rsid w:val="00C635B6"/>
    <w:rsid w:val="00C7409D"/>
    <w:rsid w:val="00C741FF"/>
    <w:rsid w:val="00C755A6"/>
    <w:rsid w:val="00C8410A"/>
    <w:rsid w:val="00C8619C"/>
    <w:rsid w:val="00C90C10"/>
    <w:rsid w:val="00CA20F9"/>
    <w:rsid w:val="00CA44CC"/>
    <w:rsid w:val="00CB4FCD"/>
    <w:rsid w:val="00CC003D"/>
    <w:rsid w:val="00CC263D"/>
    <w:rsid w:val="00CC4F42"/>
    <w:rsid w:val="00CD56D5"/>
    <w:rsid w:val="00CD79C2"/>
    <w:rsid w:val="00CE005B"/>
    <w:rsid w:val="00CF1A4A"/>
    <w:rsid w:val="00D00146"/>
    <w:rsid w:val="00D01DED"/>
    <w:rsid w:val="00D0361A"/>
    <w:rsid w:val="00D04C08"/>
    <w:rsid w:val="00D112DB"/>
    <w:rsid w:val="00D124AA"/>
    <w:rsid w:val="00D27A6D"/>
    <w:rsid w:val="00D30ADD"/>
    <w:rsid w:val="00D319E6"/>
    <w:rsid w:val="00D43A0D"/>
    <w:rsid w:val="00D46867"/>
    <w:rsid w:val="00D47F88"/>
    <w:rsid w:val="00D503D9"/>
    <w:rsid w:val="00D526F3"/>
    <w:rsid w:val="00D56041"/>
    <w:rsid w:val="00D57A4E"/>
    <w:rsid w:val="00D6533C"/>
    <w:rsid w:val="00D709DB"/>
    <w:rsid w:val="00D71E4F"/>
    <w:rsid w:val="00D7784F"/>
    <w:rsid w:val="00D9204F"/>
    <w:rsid w:val="00D97119"/>
    <w:rsid w:val="00D978A4"/>
    <w:rsid w:val="00DA50D8"/>
    <w:rsid w:val="00DB333A"/>
    <w:rsid w:val="00DC2AE2"/>
    <w:rsid w:val="00DC733E"/>
    <w:rsid w:val="00DD284C"/>
    <w:rsid w:val="00DD4CB5"/>
    <w:rsid w:val="00DE0862"/>
    <w:rsid w:val="00DE7492"/>
    <w:rsid w:val="00DF4FA0"/>
    <w:rsid w:val="00DF57BE"/>
    <w:rsid w:val="00E00188"/>
    <w:rsid w:val="00E01E7B"/>
    <w:rsid w:val="00E03EB8"/>
    <w:rsid w:val="00E06500"/>
    <w:rsid w:val="00E14312"/>
    <w:rsid w:val="00E1551A"/>
    <w:rsid w:val="00E25A4A"/>
    <w:rsid w:val="00E25E72"/>
    <w:rsid w:val="00E31B35"/>
    <w:rsid w:val="00E36A27"/>
    <w:rsid w:val="00E57060"/>
    <w:rsid w:val="00E6352C"/>
    <w:rsid w:val="00E6466F"/>
    <w:rsid w:val="00E738C4"/>
    <w:rsid w:val="00E74A21"/>
    <w:rsid w:val="00E76EFA"/>
    <w:rsid w:val="00E826BD"/>
    <w:rsid w:val="00E86FA8"/>
    <w:rsid w:val="00E87616"/>
    <w:rsid w:val="00E92047"/>
    <w:rsid w:val="00E92875"/>
    <w:rsid w:val="00EA065C"/>
    <w:rsid w:val="00EA3494"/>
    <w:rsid w:val="00EA481B"/>
    <w:rsid w:val="00EA5C16"/>
    <w:rsid w:val="00EA7A46"/>
    <w:rsid w:val="00EB1195"/>
    <w:rsid w:val="00EB4933"/>
    <w:rsid w:val="00EB717E"/>
    <w:rsid w:val="00ED0372"/>
    <w:rsid w:val="00ED1E2D"/>
    <w:rsid w:val="00ED5A6C"/>
    <w:rsid w:val="00EE03E8"/>
    <w:rsid w:val="00EE195E"/>
    <w:rsid w:val="00EE6699"/>
    <w:rsid w:val="00EF000D"/>
    <w:rsid w:val="00EF5CF5"/>
    <w:rsid w:val="00EF669F"/>
    <w:rsid w:val="00F03461"/>
    <w:rsid w:val="00F211AC"/>
    <w:rsid w:val="00F248C3"/>
    <w:rsid w:val="00F3280B"/>
    <w:rsid w:val="00F340C8"/>
    <w:rsid w:val="00F42056"/>
    <w:rsid w:val="00F432FB"/>
    <w:rsid w:val="00F545A3"/>
    <w:rsid w:val="00F57637"/>
    <w:rsid w:val="00F653D8"/>
    <w:rsid w:val="00F77984"/>
    <w:rsid w:val="00F9009C"/>
    <w:rsid w:val="00F92C9D"/>
    <w:rsid w:val="00FA1B04"/>
    <w:rsid w:val="00FA299A"/>
    <w:rsid w:val="00FA5678"/>
    <w:rsid w:val="00FB5706"/>
    <w:rsid w:val="00FC43A0"/>
    <w:rsid w:val="00FC5B1D"/>
    <w:rsid w:val="00FD5371"/>
    <w:rsid w:val="00FE4078"/>
    <w:rsid w:val="00FE4371"/>
    <w:rsid w:val="00FF0A57"/>
    <w:rsid w:val="00FF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B0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1E5B01"/>
    <w:pPr>
      <w:ind w:left="720"/>
      <w:contextualSpacing/>
    </w:pPr>
  </w:style>
  <w:style w:type="character" w:styleId="Hipercze">
    <w:name w:val="Hyperlink"/>
    <w:rsid w:val="00235DD0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286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86461"/>
    <w:rPr>
      <w:rFonts w:ascii="Tahoma" w:eastAsiaTheme="minorHAns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rsid w:val="004033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033DE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rsid w:val="004033DE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4E64D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2E3BD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B0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1E5B01"/>
    <w:pPr>
      <w:ind w:left="720"/>
      <w:contextualSpacing/>
    </w:pPr>
  </w:style>
  <w:style w:type="character" w:styleId="Hipercze">
    <w:name w:val="Hyperlink"/>
    <w:rsid w:val="00235DD0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286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86461"/>
    <w:rPr>
      <w:rFonts w:ascii="Tahoma" w:eastAsiaTheme="minorHAns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rsid w:val="004033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033DE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rsid w:val="004033DE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4E64D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2E3BD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od@ckziu1.gda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.adamczyk@ckziu1.gda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ckziu1.gd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@ckziu1.gda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A48BF-65A0-4AAD-88B6-EBAB5E5C5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3</TotalTime>
  <Pages>8</Pages>
  <Words>2393</Words>
  <Characters>14360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ckziu1</dc:creator>
  <cp:lastModifiedBy>ckziu1</cp:lastModifiedBy>
  <cp:revision>4</cp:revision>
  <cp:lastPrinted>2017-10-20T07:14:00Z</cp:lastPrinted>
  <dcterms:created xsi:type="dcterms:W3CDTF">2018-09-28T09:23:00Z</dcterms:created>
  <dcterms:modified xsi:type="dcterms:W3CDTF">2018-09-28T10:46:00Z</dcterms:modified>
</cp:coreProperties>
</file>