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8" w:rsidRDefault="00373468" w:rsidP="00373468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szCs w:val="20"/>
          <w:lang w:eastAsia="pl-PL"/>
        </w:rPr>
        <w:t>Załącznik Nr 1</w:t>
      </w:r>
      <w:r w:rsidRPr="00290503">
        <w:rPr>
          <w:rFonts w:ascii="Arial Narrow" w:hAnsi="Arial Narrow" w:cs="Tahoma"/>
          <w:szCs w:val="20"/>
          <w:lang w:eastAsia="pl-PL"/>
        </w:rPr>
        <w:t xml:space="preserve"> do Zapytania Ofertowego</w:t>
      </w:r>
    </w:p>
    <w:p w:rsidR="00373468" w:rsidRDefault="00373468" w:rsidP="00381EBF">
      <w:pPr>
        <w:jc w:val="center"/>
        <w:rPr>
          <w:rFonts w:ascii="Arial Narrow" w:hAnsi="Arial Narrow"/>
          <w:b/>
          <w:sz w:val="24"/>
          <w:szCs w:val="24"/>
        </w:rPr>
      </w:pPr>
    </w:p>
    <w:p w:rsidR="00381EBF" w:rsidRPr="00373468" w:rsidRDefault="00FF245F" w:rsidP="00381EBF">
      <w:pPr>
        <w:jc w:val="center"/>
        <w:rPr>
          <w:rFonts w:ascii="Arial Narrow" w:hAnsi="Arial Narrow"/>
          <w:b/>
          <w:sz w:val="24"/>
          <w:szCs w:val="24"/>
        </w:rPr>
      </w:pPr>
      <w:r w:rsidRPr="00373468">
        <w:rPr>
          <w:rFonts w:ascii="Arial Narrow" w:hAnsi="Arial Narrow"/>
          <w:b/>
          <w:sz w:val="24"/>
          <w:szCs w:val="24"/>
        </w:rPr>
        <w:t>Szczegółowy opis przedmiotu zamówienia</w:t>
      </w:r>
    </w:p>
    <w:p w:rsidR="00381EBF" w:rsidRPr="00373468" w:rsidRDefault="00381EBF" w:rsidP="00373468">
      <w:pPr>
        <w:rPr>
          <w:rFonts w:ascii="Arial Narrow" w:hAnsi="Arial Narrow"/>
          <w:sz w:val="24"/>
          <w:szCs w:val="24"/>
        </w:rPr>
      </w:pPr>
      <w:r w:rsidRPr="00373468">
        <w:rPr>
          <w:rFonts w:ascii="Arial Narrow" w:hAnsi="Arial Narrow"/>
          <w:sz w:val="24"/>
          <w:szCs w:val="24"/>
        </w:rPr>
        <w:t>Przedmiot zamówienia</w:t>
      </w:r>
    </w:p>
    <w:p w:rsidR="00381EBF" w:rsidRPr="00373468" w:rsidRDefault="00381EBF" w:rsidP="00381EBF">
      <w:pPr>
        <w:pStyle w:val="Akapitzlist"/>
        <w:rPr>
          <w:rFonts w:ascii="Arial Narrow" w:hAnsi="Arial Narrow"/>
          <w:sz w:val="24"/>
          <w:szCs w:val="24"/>
        </w:rPr>
      </w:pPr>
    </w:p>
    <w:p w:rsidR="00823523" w:rsidRPr="00373468" w:rsidRDefault="00381EBF" w:rsidP="00823523">
      <w:pPr>
        <w:numPr>
          <w:ilvl w:val="0"/>
          <w:numId w:val="5"/>
        </w:numPr>
        <w:tabs>
          <w:tab w:val="left" w:pos="-426"/>
        </w:tabs>
        <w:spacing w:after="120" w:line="240" w:lineRule="auto"/>
        <w:ind w:left="284" w:right="-144" w:hanging="284"/>
        <w:contextualSpacing/>
        <w:jc w:val="both"/>
        <w:rPr>
          <w:rFonts w:ascii="Arial Narrow" w:hAnsi="Arial Narrow" w:cs="Arial"/>
          <w:b/>
          <w:sz w:val="24"/>
          <w:szCs w:val="24"/>
          <w:lang w:eastAsia="x-none"/>
        </w:rPr>
      </w:pPr>
      <w:r w:rsidRPr="00373468">
        <w:rPr>
          <w:rFonts w:ascii="Arial Narrow" w:hAnsi="Arial Narrow"/>
          <w:sz w:val="24"/>
          <w:szCs w:val="24"/>
        </w:rPr>
        <w:t xml:space="preserve">Przedmiotem zamówienia jest rozbudowa dwóch macierzy dyskowych IBM DS3512 o dodatkowe dwie półki dyskowe (po jednej na macierz), wraz z 24 dyskami 600 GB 15.0k </w:t>
      </w:r>
      <w:proofErr w:type="spellStart"/>
      <w:r w:rsidRPr="00373468">
        <w:rPr>
          <w:rFonts w:ascii="Arial Narrow" w:hAnsi="Arial Narrow"/>
          <w:sz w:val="24"/>
          <w:szCs w:val="24"/>
        </w:rPr>
        <w:t>rpm</w:t>
      </w:r>
      <w:proofErr w:type="spellEnd"/>
      <w:r w:rsidRPr="00373468">
        <w:rPr>
          <w:rFonts w:ascii="Arial Narrow" w:hAnsi="Arial Narrow"/>
          <w:sz w:val="24"/>
          <w:szCs w:val="24"/>
        </w:rPr>
        <w:t xml:space="preserve"> ( po 12 na półkę ), dostawa, mon</w:t>
      </w:r>
      <w:r w:rsidR="00823523" w:rsidRPr="00373468">
        <w:rPr>
          <w:rFonts w:ascii="Arial Narrow" w:hAnsi="Arial Narrow"/>
          <w:sz w:val="24"/>
          <w:szCs w:val="24"/>
        </w:rPr>
        <w:t xml:space="preserve">taż i konfiguracja komponentów </w:t>
      </w:r>
      <w:r w:rsidR="00823523" w:rsidRPr="00373468">
        <w:rPr>
          <w:rFonts w:ascii="Arial Narrow" w:hAnsi="Arial Narrow" w:cs="Arial"/>
          <w:sz w:val="24"/>
          <w:szCs w:val="24"/>
          <w:lang w:eastAsia="x-none"/>
        </w:rPr>
        <w:t xml:space="preserve">oraz udzielenie gwarancji na dostarczone urządzenia. </w:t>
      </w:r>
    </w:p>
    <w:p w:rsidR="00381EBF" w:rsidRPr="00373468" w:rsidRDefault="00381EBF" w:rsidP="00381EBF">
      <w:pPr>
        <w:rPr>
          <w:rFonts w:ascii="Arial Narrow" w:hAnsi="Arial Narrow"/>
          <w:sz w:val="24"/>
          <w:szCs w:val="24"/>
        </w:rPr>
      </w:pPr>
    </w:p>
    <w:p w:rsidR="00C91D92" w:rsidRPr="00373468" w:rsidRDefault="00FF245F" w:rsidP="00FF245F">
      <w:pPr>
        <w:rPr>
          <w:rFonts w:ascii="Arial Narrow" w:hAnsi="Arial Narrow"/>
          <w:sz w:val="24"/>
          <w:szCs w:val="24"/>
        </w:rPr>
      </w:pPr>
      <w:r w:rsidRPr="00373468">
        <w:rPr>
          <w:rFonts w:ascii="Arial Narrow" w:hAnsi="Arial Narrow"/>
          <w:sz w:val="24"/>
          <w:szCs w:val="24"/>
        </w:rPr>
        <w:t>Rozbudowie podlega</w:t>
      </w:r>
      <w:r w:rsidR="003B139E" w:rsidRPr="00373468">
        <w:rPr>
          <w:rFonts w:ascii="Arial Narrow" w:hAnsi="Arial Narrow"/>
          <w:sz w:val="24"/>
          <w:szCs w:val="24"/>
        </w:rPr>
        <w:t>ją</w:t>
      </w:r>
      <w:r w:rsidRPr="00373468">
        <w:rPr>
          <w:rFonts w:ascii="Arial Narrow" w:hAnsi="Arial Narrow"/>
          <w:sz w:val="24"/>
          <w:szCs w:val="24"/>
        </w:rPr>
        <w:t xml:space="preserve"> dwie macierze dyskow</w:t>
      </w:r>
      <w:r w:rsidR="003B139E" w:rsidRPr="00373468">
        <w:rPr>
          <w:rFonts w:ascii="Arial Narrow" w:hAnsi="Arial Narrow"/>
          <w:sz w:val="24"/>
          <w:szCs w:val="24"/>
        </w:rPr>
        <w:t>e</w:t>
      </w:r>
      <w:r w:rsidRPr="00373468">
        <w:rPr>
          <w:rFonts w:ascii="Arial Narrow" w:hAnsi="Arial Narrow"/>
          <w:sz w:val="24"/>
          <w:szCs w:val="24"/>
        </w:rPr>
        <w:t xml:space="preserve"> IBM DS3512 Dual Controller w konfiguracji:</w:t>
      </w:r>
    </w:p>
    <w:p w:rsidR="00C91D92" w:rsidRPr="00373468" w:rsidRDefault="00FF245F" w:rsidP="00C91D92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73468">
        <w:rPr>
          <w:rFonts w:ascii="Arial Narrow" w:hAnsi="Arial Narrow"/>
          <w:sz w:val="24"/>
          <w:szCs w:val="24"/>
        </w:rPr>
        <w:t xml:space="preserve">Obudowa macierzy rack dla dysków 3,5” w pełni obsadzona 12 dyskami 600GB 3.5in 15K 6Gb SAS HDD </w:t>
      </w:r>
    </w:p>
    <w:p w:rsidR="00FF245F" w:rsidRPr="00373468" w:rsidRDefault="00FF245F" w:rsidP="00C91D92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73468">
        <w:rPr>
          <w:rFonts w:ascii="Arial Narrow" w:hAnsi="Arial Narrow"/>
          <w:sz w:val="24"/>
          <w:szCs w:val="24"/>
        </w:rPr>
        <w:t>P</w:t>
      </w:r>
      <w:r w:rsidR="003B139E" w:rsidRPr="00373468">
        <w:rPr>
          <w:rFonts w:ascii="Arial Narrow" w:hAnsi="Arial Narrow"/>
          <w:sz w:val="24"/>
          <w:szCs w:val="24"/>
        </w:rPr>
        <w:t>ó</w:t>
      </w:r>
      <w:r w:rsidRPr="00373468">
        <w:rPr>
          <w:rFonts w:ascii="Arial Narrow" w:hAnsi="Arial Narrow"/>
          <w:sz w:val="24"/>
          <w:szCs w:val="24"/>
        </w:rPr>
        <w:t>łka rozsze</w:t>
      </w:r>
      <w:r w:rsidR="003B139E" w:rsidRPr="00373468">
        <w:rPr>
          <w:rFonts w:ascii="Arial Narrow" w:hAnsi="Arial Narrow"/>
          <w:sz w:val="24"/>
          <w:szCs w:val="24"/>
        </w:rPr>
        <w:t>rz</w:t>
      </w:r>
      <w:r w:rsidRPr="00373468">
        <w:rPr>
          <w:rFonts w:ascii="Arial Narrow" w:hAnsi="Arial Narrow"/>
          <w:sz w:val="24"/>
          <w:szCs w:val="24"/>
        </w:rPr>
        <w:t>eń EXP 3512 dla dysków dysków 3,5” w pełni obsadzona 12 dyskami 600GB 3.5in 15K 6Gb SAS HDD</w:t>
      </w:r>
    </w:p>
    <w:p w:rsidR="00C91D92" w:rsidRPr="00373468" w:rsidRDefault="00C91D92" w:rsidP="00C91D92">
      <w:pPr>
        <w:pStyle w:val="Akapitzlist"/>
        <w:rPr>
          <w:rFonts w:ascii="Arial Narrow" w:hAnsi="Arial Narrow"/>
          <w:sz w:val="24"/>
          <w:szCs w:val="24"/>
        </w:rPr>
      </w:pPr>
    </w:p>
    <w:p w:rsidR="00FF245F" w:rsidRPr="00F66F1D" w:rsidRDefault="00FF245F" w:rsidP="00F66F1D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66F1D">
        <w:rPr>
          <w:rFonts w:ascii="Arial Narrow" w:hAnsi="Arial Narrow"/>
          <w:sz w:val="24"/>
          <w:szCs w:val="24"/>
        </w:rPr>
        <w:t>Parametry graniczne i wymagalne dla sprzętu dostarczonego przez oferenta.</w:t>
      </w:r>
    </w:p>
    <w:p w:rsidR="00C91D92" w:rsidRPr="00373468" w:rsidRDefault="00C91D92" w:rsidP="00C91D92">
      <w:pPr>
        <w:pStyle w:val="Akapitzlist"/>
        <w:rPr>
          <w:rFonts w:ascii="Arial Narrow" w:hAnsi="Arial Narrow"/>
          <w:sz w:val="24"/>
          <w:szCs w:val="24"/>
        </w:rPr>
      </w:pPr>
    </w:p>
    <w:p w:rsidR="00C91D92" w:rsidRPr="00373468" w:rsidRDefault="00FF245F" w:rsidP="003D3D24">
      <w:pPr>
        <w:rPr>
          <w:rFonts w:ascii="Arial Narrow" w:hAnsi="Arial Narrow"/>
          <w:sz w:val="24"/>
          <w:szCs w:val="24"/>
        </w:rPr>
      </w:pPr>
      <w:r w:rsidRPr="00373468">
        <w:rPr>
          <w:rFonts w:ascii="Arial Narrow" w:hAnsi="Arial Narrow"/>
          <w:sz w:val="24"/>
          <w:szCs w:val="24"/>
        </w:rPr>
        <w:t>Zamawiający wymaga dostarczenia produktu w pełni kompatybilnego z posiadanym przez</w:t>
      </w:r>
      <w:r w:rsidR="003B139E" w:rsidRPr="00373468">
        <w:rPr>
          <w:rFonts w:ascii="Arial Narrow" w:hAnsi="Arial Narrow"/>
          <w:sz w:val="24"/>
          <w:szCs w:val="24"/>
        </w:rPr>
        <w:t xml:space="preserve"> </w:t>
      </w:r>
      <w:r w:rsidRPr="00373468">
        <w:rPr>
          <w:rFonts w:ascii="Arial Narrow" w:hAnsi="Arial Narrow"/>
          <w:sz w:val="24"/>
          <w:szCs w:val="24"/>
        </w:rPr>
        <w:t xml:space="preserve">Zamawiającego urządzeniem </w:t>
      </w:r>
      <w:r w:rsidR="003D3D24" w:rsidRPr="00373468">
        <w:rPr>
          <w:rFonts w:ascii="Arial Narrow" w:hAnsi="Arial Narrow"/>
          <w:sz w:val="24"/>
          <w:szCs w:val="24"/>
        </w:rPr>
        <w:t>IBM DS3512</w:t>
      </w:r>
      <w:bookmarkStart w:id="0" w:name="_GoBack"/>
      <w:bookmarkEnd w:id="0"/>
      <w:r w:rsidR="003D3D24" w:rsidRPr="00373468">
        <w:rPr>
          <w:rFonts w:ascii="Arial Narrow" w:hAnsi="Arial Narrow"/>
          <w:sz w:val="24"/>
          <w:szCs w:val="24"/>
        </w:rPr>
        <w:t xml:space="preserve"> </w:t>
      </w:r>
      <w:r w:rsidRPr="00373468">
        <w:rPr>
          <w:rFonts w:ascii="Arial Narrow" w:hAnsi="Arial Narrow"/>
          <w:sz w:val="24"/>
          <w:szCs w:val="24"/>
        </w:rPr>
        <w:t xml:space="preserve"> i pracującego pod jego kontrolą.</w:t>
      </w:r>
    </w:p>
    <w:p w:rsidR="00C91D92" w:rsidRPr="00373468" w:rsidRDefault="00FF245F" w:rsidP="003D3D24">
      <w:pPr>
        <w:rPr>
          <w:rFonts w:ascii="Arial Narrow" w:hAnsi="Arial Narrow"/>
          <w:sz w:val="24"/>
          <w:szCs w:val="24"/>
        </w:rPr>
      </w:pPr>
      <w:r w:rsidRPr="00373468">
        <w:rPr>
          <w:rFonts w:ascii="Arial Narrow" w:hAnsi="Arial Narrow"/>
          <w:sz w:val="24"/>
          <w:szCs w:val="24"/>
        </w:rPr>
        <w:t>Przestrzeń dyskowa udostępniana przez urządzenie musi być widoczna z elementu</w:t>
      </w:r>
      <w:r w:rsidR="003B139E" w:rsidRPr="00373468">
        <w:rPr>
          <w:rFonts w:ascii="Arial Narrow" w:hAnsi="Arial Narrow"/>
          <w:sz w:val="24"/>
          <w:szCs w:val="24"/>
        </w:rPr>
        <w:t xml:space="preserve"> </w:t>
      </w:r>
      <w:r w:rsidRPr="00373468">
        <w:rPr>
          <w:rFonts w:ascii="Arial Narrow" w:hAnsi="Arial Narrow"/>
          <w:sz w:val="24"/>
          <w:szCs w:val="24"/>
        </w:rPr>
        <w:t xml:space="preserve">zarządzającego posiadanego przez Zamawiającego zasobu dyskowego </w:t>
      </w:r>
      <w:r w:rsidR="003D3D24" w:rsidRPr="00373468">
        <w:rPr>
          <w:rFonts w:ascii="Arial Narrow" w:hAnsi="Arial Narrow"/>
          <w:sz w:val="24"/>
          <w:szCs w:val="24"/>
        </w:rPr>
        <w:t>DS Storage Manager</w:t>
      </w:r>
      <w:r w:rsidR="00C91D92" w:rsidRPr="00373468">
        <w:rPr>
          <w:rFonts w:ascii="Arial Narrow" w:hAnsi="Arial Narrow"/>
          <w:sz w:val="24"/>
          <w:szCs w:val="24"/>
        </w:rPr>
        <w:t>.</w:t>
      </w:r>
    </w:p>
    <w:p w:rsidR="00C91D92" w:rsidRPr="00373468" w:rsidRDefault="00823523" w:rsidP="003D3D24">
      <w:pPr>
        <w:rPr>
          <w:rFonts w:ascii="Arial Narrow" w:hAnsi="Arial Narrow"/>
          <w:sz w:val="24"/>
          <w:szCs w:val="24"/>
        </w:rPr>
      </w:pPr>
      <w:r w:rsidRPr="00373468">
        <w:rPr>
          <w:rFonts w:ascii="Arial Narrow" w:hAnsi="Arial Narrow"/>
          <w:sz w:val="24"/>
          <w:szCs w:val="24"/>
        </w:rPr>
        <w:t>Zamawiający wymaga od Wykonawcy</w:t>
      </w:r>
      <w:r w:rsidR="00C91D92" w:rsidRPr="00373468">
        <w:rPr>
          <w:rFonts w:ascii="Arial Narrow" w:hAnsi="Arial Narrow"/>
          <w:sz w:val="24"/>
          <w:szCs w:val="24"/>
        </w:rPr>
        <w:t xml:space="preserve"> przeprowadzenia konfiguracji dysków logicznych z wykorzystaniem RAID 10, integracji zasobów z </w:t>
      </w:r>
      <w:proofErr w:type="spellStart"/>
      <w:r w:rsidR="00C91D92" w:rsidRPr="00373468">
        <w:rPr>
          <w:rFonts w:ascii="Arial Narrow" w:hAnsi="Arial Narrow"/>
          <w:sz w:val="24"/>
          <w:szCs w:val="24"/>
        </w:rPr>
        <w:t>wirtualizatorem</w:t>
      </w:r>
      <w:proofErr w:type="spellEnd"/>
      <w:r w:rsidR="00C91D92" w:rsidRPr="0037346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1D92" w:rsidRPr="00373468">
        <w:rPr>
          <w:rFonts w:ascii="Arial Narrow" w:hAnsi="Arial Narrow"/>
          <w:sz w:val="24"/>
          <w:szCs w:val="24"/>
        </w:rPr>
        <w:t>Citrix</w:t>
      </w:r>
      <w:proofErr w:type="spellEnd"/>
      <w:r w:rsidR="00C91D92" w:rsidRPr="0037346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1D92" w:rsidRPr="00373468">
        <w:rPr>
          <w:rFonts w:ascii="Arial Narrow" w:hAnsi="Arial Narrow"/>
          <w:sz w:val="24"/>
          <w:szCs w:val="24"/>
        </w:rPr>
        <w:t>Xen</w:t>
      </w:r>
      <w:proofErr w:type="spellEnd"/>
      <w:r w:rsidR="00C91D92" w:rsidRPr="00373468">
        <w:rPr>
          <w:rFonts w:ascii="Arial Narrow" w:hAnsi="Arial Narrow"/>
          <w:sz w:val="24"/>
          <w:szCs w:val="24"/>
        </w:rPr>
        <w:t xml:space="preserve"> Server (6.0.2), oraz podłączenie zasobów pod IBM Blade Center.</w:t>
      </w:r>
    </w:p>
    <w:p w:rsidR="00381EBF" w:rsidRPr="00373468" w:rsidRDefault="00381EBF" w:rsidP="00381EBF">
      <w:pPr>
        <w:rPr>
          <w:rFonts w:ascii="Arial Narrow" w:hAnsi="Arial Narrow"/>
          <w:sz w:val="24"/>
          <w:szCs w:val="24"/>
        </w:rPr>
      </w:pPr>
      <w:r w:rsidRPr="00373468">
        <w:rPr>
          <w:rFonts w:ascii="Arial Narrow" w:hAnsi="Arial Narrow"/>
          <w:sz w:val="24"/>
          <w:szCs w:val="24"/>
        </w:rPr>
        <w:t xml:space="preserve">Zamawiający dopuszcza </w:t>
      </w:r>
      <w:proofErr w:type="spellStart"/>
      <w:r w:rsidRPr="00373468">
        <w:rPr>
          <w:rFonts w:ascii="Arial Narrow" w:hAnsi="Arial Narrow"/>
          <w:sz w:val="24"/>
          <w:szCs w:val="24"/>
        </w:rPr>
        <w:t>refabrykowany</w:t>
      </w:r>
      <w:proofErr w:type="spellEnd"/>
      <w:r w:rsidRPr="00373468">
        <w:rPr>
          <w:rFonts w:ascii="Arial Narrow" w:hAnsi="Arial Narrow"/>
          <w:sz w:val="24"/>
          <w:szCs w:val="24"/>
        </w:rPr>
        <w:t xml:space="preserve"> sprzęt. </w:t>
      </w:r>
    </w:p>
    <w:p w:rsidR="003D3D24" w:rsidRPr="00373468" w:rsidRDefault="00FF245F" w:rsidP="003D3D24">
      <w:pPr>
        <w:rPr>
          <w:rFonts w:ascii="Arial Narrow" w:hAnsi="Arial Narrow"/>
          <w:sz w:val="24"/>
          <w:szCs w:val="24"/>
        </w:rPr>
      </w:pPr>
      <w:r w:rsidRPr="00373468">
        <w:rPr>
          <w:rFonts w:ascii="Arial Narrow" w:hAnsi="Arial Narrow"/>
          <w:sz w:val="24"/>
          <w:szCs w:val="24"/>
        </w:rPr>
        <w:t>Dostarczany zasób dyskowy musi</w:t>
      </w:r>
      <w:r w:rsidR="003D3D24" w:rsidRPr="00373468">
        <w:rPr>
          <w:rFonts w:ascii="Arial Narrow" w:hAnsi="Arial Narrow"/>
          <w:sz w:val="24"/>
          <w:szCs w:val="24"/>
        </w:rPr>
        <w:t xml:space="preserve"> </w:t>
      </w:r>
      <w:r w:rsidRPr="00373468">
        <w:rPr>
          <w:rFonts w:ascii="Arial Narrow" w:hAnsi="Arial Narrow"/>
          <w:sz w:val="24"/>
          <w:szCs w:val="24"/>
        </w:rPr>
        <w:t>spełniać warunki opisane poniżej:</w:t>
      </w:r>
    </w:p>
    <w:p w:rsidR="003B139E" w:rsidRPr="00373468" w:rsidRDefault="003B139E" w:rsidP="003D3D24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776"/>
        <w:gridCol w:w="5806"/>
      </w:tblGrid>
      <w:tr w:rsidR="003D3D24" w:rsidRPr="00373468" w:rsidTr="00577B37">
        <w:tc>
          <w:tcPr>
            <w:tcW w:w="480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77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Nazwa</w:t>
            </w:r>
          </w:p>
        </w:tc>
        <w:tc>
          <w:tcPr>
            <w:tcW w:w="580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Wymagane Minimalne Parametry</w:t>
            </w:r>
          </w:p>
        </w:tc>
      </w:tr>
      <w:tr w:rsidR="00C91D92" w:rsidRPr="00373468" w:rsidTr="00577B37">
        <w:tc>
          <w:tcPr>
            <w:tcW w:w="480" w:type="dxa"/>
          </w:tcPr>
          <w:p w:rsidR="00C91D92" w:rsidRPr="00373468" w:rsidRDefault="00C91D92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C91D92" w:rsidRPr="00373468" w:rsidRDefault="00C91D92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 xml:space="preserve">Półki rozszerzeń </w:t>
            </w:r>
          </w:p>
        </w:tc>
        <w:tc>
          <w:tcPr>
            <w:tcW w:w="5806" w:type="dxa"/>
          </w:tcPr>
          <w:p w:rsidR="00C91D92" w:rsidRPr="00373468" w:rsidRDefault="00381EBF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Półki dyskowe IBM EXP 3512</w:t>
            </w:r>
          </w:p>
        </w:tc>
      </w:tr>
      <w:tr w:rsidR="003D3D24" w:rsidRPr="00373468" w:rsidTr="00577B37">
        <w:tc>
          <w:tcPr>
            <w:tcW w:w="480" w:type="dxa"/>
          </w:tcPr>
          <w:p w:rsidR="003D3D24" w:rsidRPr="00373468" w:rsidRDefault="00C91D92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Dyski</w:t>
            </w:r>
          </w:p>
        </w:tc>
        <w:tc>
          <w:tcPr>
            <w:tcW w:w="580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 xml:space="preserve">Hot-Plug, FC lub SAS 24x600GB 15k </w:t>
            </w:r>
            <w:proofErr w:type="spellStart"/>
            <w:r w:rsidRPr="00373468">
              <w:rPr>
                <w:rFonts w:ascii="Arial Narrow" w:hAnsi="Arial Narrow"/>
                <w:sz w:val="24"/>
                <w:szCs w:val="24"/>
              </w:rPr>
              <w:t>rpm</w:t>
            </w:r>
            <w:proofErr w:type="spellEnd"/>
            <w:r w:rsidRPr="00373468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Awaria dowolnej półki dyskowej nie może powodować przerwania dostępu do dysków w pozostałych półkach dyskowych</w:t>
            </w:r>
          </w:p>
        </w:tc>
      </w:tr>
      <w:tr w:rsidR="003D3D24" w:rsidRPr="00F66F1D" w:rsidTr="00577B37">
        <w:tc>
          <w:tcPr>
            <w:tcW w:w="480" w:type="dxa"/>
          </w:tcPr>
          <w:p w:rsidR="003D3D24" w:rsidRPr="00373468" w:rsidRDefault="00C91D92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 xml:space="preserve">Oprogramowanie </w:t>
            </w:r>
          </w:p>
        </w:tc>
        <w:tc>
          <w:tcPr>
            <w:tcW w:w="580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>Musi</w:t>
            </w:r>
            <w:proofErr w:type="spellEnd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>obsługiwać</w:t>
            </w:r>
            <w:proofErr w:type="spellEnd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>następujące</w:t>
            </w:r>
            <w:proofErr w:type="spellEnd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>systemy</w:t>
            </w:r>
            <w:proofErr w:type="spellEnd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>operacyjne</w:t>
            </w:r>
            <w:proofErr w:type="spellEnd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 xml:space="preserve">: Microsoft Windows Server, </w:t>
            </w:r>
            <w:proofErr w:type="spellStart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>RedHat</w:t>
            </w:r>
            <w:proofErr w:type="spellEnd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 xml:space="preserve">, SUSE, </w:t>
            </w:r>
            <w:proofErr w:type="spellStart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>Vmware</w:t>
            </w:r>
            <w:proofErr w:type="spellEnd"/>
            <w:r w:rsidRPr="00373468">
              <w:rPr>
                <w:rFonts w:ascii="Arial Narrow" w:hAnsi="Arial Narrow"/>
                <w:sz w:val="24"/>
                <w:szCs w:val="24"/>
                <w:lang w:val="en-US"/>
              </w:rPr>
              <w:t>, Microsoft Cluster Services, AIX, HP-UX, Citrix Xen Server.</w:t>
            </w:r>
          </w:p>
        </w:tc>
      </w:tr>
      <w:tr w:rsidR="003D3D24" w:rsidRPr="00373468" w:rsidTr="00577B37">
        <w:tc>
          <w:tcPr>
            <w:tcW w:w="480" w:type="dxa"/>
          </w:tcPr>
          <w:p w:rsidR="003D3D24" w:rsidRPr="00373468" w:rsidRDefault="00C91D92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Bezpieczeństwo</w:t>
            </w:r>
          </w:p>
        </w:tc>
        <w:tc>
          <w:tcPr>
            <w:tcW w:w="580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Możliwość wymiany na gorąco bez zatrzymania pracy macierzy.</w:t>
            </w:r>
          </w:p>
        </w:tc>
      </w:tr>
      <w:tr w:rsidR="003D3D24" w:rsidRPr="00373468" w:rsidTr="00577B37">
        <w:tc>
          <w:tcPr>
            <w:tcW w:w="480" w:type="dxa"/>
          </w:tcPr>
          <w:p w:rsidR="003D3D24" w:rsidRPr="00373468" w:rsidRDefault="00C91D92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 xml:space="preserve">Warunki gwarancji dla Półek dyskowych i dysków </w:t>
            </w:r>
          </w:p>
        </w:tc>
        <w:tc>
          <w:tcPr>
            <w:tcW w:w="580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12-mcy gwarancji z czasem reakcji na zgłoszenie awarii maksymalnie w ciągu następnego dnia roboczego od zgłoszenia na miejscu u Zamawiającego.</w:t>
            </w:r>
          </w:p>
        </w:tc>
      </w:tr>
      <w:tr w:rsidR="003D3D24" w:rsidRPr="00373468" w:rsidTr="00577B37">
        <w:tc>
          <w:tcPr>
            <w:tcW w:w="480" w:type="dxa"/>
          </w:tcPr>
          <w:p w:rsidR="003D3D24" w:rsidRPr="00373468" w:rsidRDefault="00C91D92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Dokumentacja</w:t>
            </w:r>
          </w:p>
        </w:tc>
        <w:tc>
          <w:tcPr>
            <w:tcW w:w="580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 xml:space="preserve">Zamawiający wymaga dokumentacji w języku polskim lub angielskim </w:t>
            </w:r>
          </w:p>
        </w:tc>
      </w:tr>
      <w:tr w:rsidR="003D3D24" w:rsidRPr="00373468" w:rsidTr="00577B37">
        <w:tc>
          <w:tcPr>
            <w:tcW w:w="480" w:type="dxa"/>
          </w:tcPr>
          <w:p w:rsidR="003D3D24" w:rsidRPr="00373468" w:rsidRDefault="00C91D92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 xml:space="preserve">Certyfikaty </w:t>
            </w:r>
          </w:p>
        </w:tc>
        <w:tc>
          <w:tcPr>
            <w:tcW w:w="580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Półki dyskowe i dyski muszą być wyprodukowane zgodnie z normą ISO 9001:2000 lub równoważną.</w:t>
            </w:r>
          </w:p>
        </w:tc>
      </w:tr>
      <w:tr w:rsidR="003D3D24" w:rsidRPr="00373468" w:rsidTr="00577B37">
        <w:tc>
          <w:tcPr>
            <w:tcW w:w="480" w:type="dxa"/>
          </w:tcPr>
          <w:p w:rsidR="003D3D24" w:rsidRPr="00373468" w:rsidRDefault="00C91D92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776" w:type="dxa"/>
          </w:tcPr>
          <w:p w:rsidR="003D3D24" w:rsidRPr="00373468" w:rsidRDefault="003D3D24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>Akcesoria</w:t>
            </w:r>
          </w:p>
        </w:tc>
        <w:tc>
          <w:tcPr>
            <w:tcW w:w="5806" w:type="dxa"/>
          </w:tcPr>
          <w:p w:rsidR="003D3D24" w:rsidRPr="00373468" w:rsidRDefault="003B139E" w:rsidP="00577B37">
            <w:pPr>
              <w:rPr>
                <w:rFonts w:ascii="Arial Narrow" w:hAnsi="Arial Narrow"/>
                <w:sz w:val="24"/>
                <w:szCs w:val="24"/>
              </w:rPr>
            </w:pPr>
            <w:r w:rsidRPr="00373468">
              <w:rPr>
                <w:rFonts w:ascii="Arial Narrow" w:hAnsi="Arial Narrow"/>
                <w:sz w:val="24"/>
                <w:szCs w:val="24"/>
              </w:rPr>
              <w:t xml:space="preserve">obudowa dysków </w:t>
            </w:r>
            <w:proofErr w:type="spellStart"/>
            <w:r w:rsidRPr="00373468">
              <w:rPr>
                <w:rFonts w:ascii="Arial Narrow" w:hAnsi="Arial Narrow"/>
                <w:sz w:val="24"/>
                <w:szCs w:val="24"/>
              </w:rPr>
              <w:t>rack</w:t>
            </w:r>
            <w:proofErr w:type="spellEnd"/>
            <w:r w:rsidRPr="00373468">
              <w:rPr>
                <w:rFonts w:ascii="Arial Narrow" w:hAnsi="Arial Narrow"/>
                <w:sz w:val="24"/>
                <w:szCs w:val="24"/>
              </w:rPr>
              <w:t>, z modułami ESM po 2 na półkę, kable SAS 1 metr po 2 na półkę</w:t>
            </w:r>
          </w:p>
        </w:tc>
      </w:tr>
    </w:tbl>
    <w:p w:rsidR="00FF245F" w:rsidRPr="00373468" w:rsidRDefault="00FF245F" w:rsidP="00FF245F">
      <w:pPr>
        <w:rPr>
          <w:rFonts w:ascii="Arial Narrow" w:hAnsi="Arial Narrow"/>
          <w:sz w:val="24"/>
          <w:szCs w:val="24"/>
        </w:rPr>
      </w:pPr>
    </w:p>
    <w:p w:rsidR="00823523" w:rsidRPr="00373468" w:rsidRDefault="00823523" w:rsidP="00F66F1D">
      <w:pPr>
        <w:pStyle w:val="Default"/>
        <w:numPr>
          <w:ilvl w:val="0"/>
          <w:numId w:val="5"/>
        </w:numPr>
        <w:rPr>
          <w:rFonts w:ascii="Arial Narrow" w:hAnsi="Arial Narrow"/>
        </w:rPr>
      </w:pPr>
      <w:r w:rsidRPr="00373468">
        <w:rPr>
          <w:rFonts w:ascii="Arial Narrow" w:hAnsi="Arial Narrow"/>
        </w:rPr>
        <w:t xml:space="preserve">Udzielenie gwarancji na dostarczone urządzenia min. </w:t>
      </w:r>
      <w:r w:rsidRPr="00373468">
        <w:rPr>
          <w:rFonts w:ascii="Arial Narrow" w:hAnsi="Arial Narrow"/>
          <w:b/>
        </w:rPr>
        <w:t>12 miesięcy</w:t>
      </w:r>
      <w:r w:rsidRPr="00373468">
        <w:rPr>
          <w:rFonts w:ascii="Arial Narrow" w:hAnsi="Arial Narrow"/>
        </w:rPr>
        <w:t xml:space="preserve"> od dnia podpisania protokołu odbioru z naprawą w miejscu instalacji urządzenia i z gwarantowanym czasem skutecznego zakończenia naprawy. </w:t>
      </w:r>
    </w:p>
    <w:p w:rsidR="003B139E" w:rsidRPr="00373468" w:rsidRDefault="003B139E" w:rsidP="00823523">
      <w:pPr>
        <w:pStyle w:val="Akapitzlist"/>
        <w:rPr>
          <w:rFonts w:ascii="Arial Narrow" w:hAnsi="Arial Narrow"/>
          <w:sz w:val="24"/>
          <w:szCs w:val="24"/>
        </w:rPr>
      </w:pPr>
    </w:p>
    <w:p w:rsidR="003B139E" w:rsidRPr="00373468" w:rsidRDefault="003B139E" w:rsidP="003B139E">
      <w:pPr>
        <w:rPr>
          <w:rFonts w:ascii="Arial Narrow" w:hAnsi="Arial Narrow"/>
          <w:sz w:val="24"/>
          <w:szCs w:val="24"/>
        </w:rPr>
      </w:pPr>
    </w:p>
    <w:p w:rsidR="003B139E" w:rsidRDefault="003B139E" w:rsidP="003B139E"/>
    <w:p w:rsidR="003B139E" w:rsidRPr="003B139E" w:rsidRDefault="003B139E" w:rsidP="00FF245F"/>
    <w:sectPr w:rsidR="003B139E" w:rsidRPr="003B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C5F"/>
    <w:multiLevelType w:val="hybridMultilevel"/>
    <w:tmpl w:val="C8782A5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4BA6"/>
    <w:multiLevelType w:val="hybridMultilevel"/>
    <w:tmpl w:val="52805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1AF9"/>
    <w:multiLevelType w:val="hybridMultilevel"/>
    <w:tmpl w:val="BD60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1EB1"/>
    <w:multiLevelType w:val="hybridMultilevel"/>
    <w:tmpl w:val="392A9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64B5"/>
    <w:multiLevelType w:val="hybridMultilevel"/>
    <w:tmpl w:val="D022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5F"/>
    <w:rsid w:val="00300648"/>
    <w:rsid w:val="00373468"/>
    <w:rsid w:val="00381EBF"/>
    <w:rsid w:val="003B139E"/>
    <w:rsid w:val="003D3D24"/>
    <w:rsid w:val="00823523"/>
    <w:rsid w:val="009100C9"/>
    <w:rsid w:val="00C91D92"/>
    <w:rsid w:val="00F66F1D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D2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39E"/>
    <w:pPr>
      <w:spacing w:after="0" w:line="240" w:lineRule="auto"/>
      <w:ind w:left="720"/>
      <w:contextualSpacing/>
    </w:pPr>
    <w:rPr>
      <w:rFonts w:ascii="Calibri" w:eastAsiaTheme="minorEastAsia" w:hAnsi="Calibri" w:cs="Calibri"/>
    </w:rPr>
  </w:style>
  <w:style w:type="character" w:styleId="Pogrubienie">
    <w:name w:val="Strong"/>
    <w:basedOn w:val="Domylnaczcionkaakapitu"/>
    <w:uiPriority w:val="22"/>
    <w:qFormat/>
    <w:rsid w:val="003B139E"/>
    <w:rPr>
      <w:b/>
      <w:bCs/>
    </w:rPr>
  </w:style>
  <w:style w:type="paragraph" w:customStyle="1" w:styleId="m33829086032481427m-8818872212799649139gmail-msolistparagraph">
    <w:name w:val="m_33829086032481427m_-8818872212799649139gmail-msolistparagraph"/>
    <w:basedOn w:val="Normalny"/>
    <w:rsid w:val="003B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823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D2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39E"/>
    <w:pPr>
      <w:spacing w:after="0" w:line="240" w:lineRule="auto"/>
      <w:ind w:left="720"/>
      <w:contextualSpacing/>
    </w:pPr>
    <w:rPr>
      <w:rFonts w:ascii="Calibri" w:eastAsiaTheme="minorEastAsia" w:hAnsi="Calibri" w:cs="Calibri"/>
    </w:rPr>
  </w:style>
  <w:style w:type="character" w:styleId="Pogrubienie">
    <w:name w:val="Strong"/>
    <w:basedOn w:val="Domylnaczcionkaakapitu"/>
    <w:uiPriority w:val="22"/>
    <w:qFormat/>
    <w:rsid w:val="003B139E"/>
    <w:rPr>
      <w:b/>
      <w:bCs/>
    </w:rPr>
  </w:style>
  <w:style w:type="paragraph" w:customStyle="1" w:styleId="m33829086032481427m-8818872212799649139gmail-msolistparagraph">
    <w:name w:val="m_33829086032481427m_-8818872212799649139gmail-msolistparagraph"/>
    <w:basedOn w:val="Normalny"/>
    <w:rsid w:val="003B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823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grosik</dc:creator>
  <cp:lastModifiedBy>wsz_ckziu1</cp:lastModifiedBy>
  <cp:revision>2</cp:revision>
  <cp:lastPrinted>2017-12-14T11:13:00Z</cp:lastPrinted>
  <dcterms:created xsi:type="dcterms:W3CDTF">2017-12-14T11:25:00Z</dcterms:created>
  <dcterms:modified xsi:type="dcterms:W3CDTF">2017-12-14T11:25:00Z</dcterms:modified>
</cp:coreProperties>
</file>