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9D" w:rsidRPr="009F7A6F" w:rsidRDefault="00BF2F9D" w:rsidP="009F7A6F">
      <w:pPr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</w:p>
    <w:p w:rsidR="00BF2F9D" w:rsidRPr="009F7A6F" w:rsidRDefault="000557BD" w:rsidP="006E5823">
      <w:pPr>
        <w:jc w:val="right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 xml:space="preserve">Gdańsk, </w:t>
      </w:r>
      <w:r w:rsidR="00094D9A">
        <w:rPr>
          <w:rFonts w:asciiTheme="minorHAnsi" w:eastAsia="Times New Roman" w:hAnsiTheme="minorHAnsi" w:cstheme="minorHAnsi"/>
          <w:lang w:eastAsia="pl-PL"/>
        </w:rPr>
        <w:t>0</w:t>
      </w:r>
      <w:r w:rsidR="00D84DCC">
        <w:rPr>
          <w:rFonts w:asciiTheme="minorHAnsi" w:eastAsia="Times New Roman" w:hAnsiTheme="minorHAnsi" w:cstheme="minorHAnsi"/>
          <w:lang w:eastAsia="pl-PL"/>
        </w:rPr>
        <w:t>6</w:t>
      </w:r>
      <w:bookmarkStart w:id="0" w:name="_GoBack"/>
      <w:bookmarkEnd w:id="0"/>
      <w:r w:rsidR="00772FE6" w:rsidRPr="009F7A6F">
        <w:rPr>
          <w:rFonts w:asciiTheme="minorHAnsi" w:eastAsia="Times New Roman" w:hAnsiTheme="minorHAnsi" w:cstheme="minorHAnsi"/>
          <w:lang w:eastAsia="pl-PL"/>
        </w:rPr>
        <w:t>.08.</w:t>
      </w:r>
      <w:r w:rsidR="007878DC" w:rsidRPr="009F7A6F">
        <w:rPr>
          <w:rFonts w:asciiTheme="minorHAnsi" w:eastAsia="Times New Roman" w:hAnsiTheme="minorHAnsi" w:cstheme="minorHAnsi"/>
          <w:lang w:eastAsia="pl-PL"/>
        </w:rPr>
        <w:t>2020</w:t>
      </w:r>
      <w:r w:rsidR="00BF2F9D" w:rsidRPr="009F7A6F">
        <w:rPr>
          <w:rFonts w:asciiTheme="minorHAnsi" w:eastAsia="Times New Roman" w:hAnsiTheme="minorHAnsi" w:cstheme="minorHAnsi"/>
          <w:lang w:eastAsia="pl-PL"/>
        </w:rPr>
        <w:t xml:space="preserve"> r.</w:t>
      </w:r>
    </w:p>
    <w:p w:rsidR="00BF2F9D" w:rsidRPr="009F7A6F" w:rsidRDefault="00BF2F9D" w:rsidP="009F7A6F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BF2F9D" w:rsidRPr="009F7A6F" w:rsidRDefault="00BF2F9D" w:rsidP="006E5823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F7A6F">
        <w:rPr>
          <w:rFonts w:asciiTheme="minorHAnsi" w:eastAsia="Times New Roman" w:hAnsiTheme="minorHAnsi" w:cstheme="minorHAnsi"/>
          <w:b/>
          <w:lang w:eastAsia="pl-PL"/>
        </w:rPr>
        <w:t>ZAPYTANIE W CELU OSZACOWANIA WARTOŚCI</w:t>
      </w:r>
    </w:p>
    <w:p w:rsidR="002F7384" w:rsidRPr="009F7A6F" w:rsidRDefault="00900DE1" w:rsidP="006E5823">
      <w:pPr>
        <w:jc w:val="center"/>
        <w:rPr>
          <w:rFonts w:asciiTheme="minorHAnsi" w:hAnsiTheme="minorHAnsi" w:cstheme="minorHAnsi"/>
          <w:b/>
        </w:rPr>
      </w:pPr>
      <w:r w:rsidRPr="009F7A6F">
        <w:rPr>
          <w:rFonts w:asciiTheme="minorHAnsi" w:hAnsiTheme="minorHAnsi" w:cstheme="minorHAnsi"/>
          <w:b/>
        </w:rPr>
        <w:t xml:space="preserve">Kurs </w:t>
      </w:r>
      <w:r w:rsidR="00772FE6" w:rsidRPr="009F7A6F">
        <w:rPr>
          <w:rFonts w:asciiTheme="minorHAnsi" w:hAnsiTheme="minorHAnsi" w:cstheme="minorHAnsi"/>
          <w:b/>
        </w:rPr>
        <w:t>PRAWA JAZDY KATEGORII B</w:t>
      </w:r>
    </w:p>
    <w:p w:rsidR="00900DE1" w:rsidRPr="009F7A6F" w:rsidRDefault="00900DE1" w:rsidP="009F7A6F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F03185" w:rsidRPr="009F7A6F" w:rsidRDefault="00BF2F9D" w:rsidP="009F7A6F">
      <w:pPr>
        <w:jc w:val="both"/>
        <w:rPr>
          <w:rFonts w:asciiTheme="minorHAnsi" w:hAnsiTheme="minorHAnsi" w:cstheme="minorHAnsi"/>
          <w:b/>
        </w:rPr>
      </w:pPr>
      <w:r w:rsidRPr="009F7A6F">
        <w:rPr>
          <w:rFonts w:asciiTheme="minorHAnsi" w:eastAsia="Times New Roman" w:hAnsiTheme="minorHAnsi" w:cstheme="minorHAnsi"/>
          <w:lang w:eastAsia="pl-PL"/>
        </w:rPr>
        <w:t>C</w:t>
      </w:r>
      <w:r w:rsidR="00772FE6" w:rsidRPr="009F7A6F">
        <w:rPr>
          <w:rFonts w:asciiTheme="minorHAnsi" w:eastAsia="Times New Roman" w:hAnsiTheme="minorHAnsi" w:cstheme="minorHAnsi"/>
          <w:lang w:eastAsia="pl-PL"/>
        </w:rPr>
        <w:t>entrum Kształcenia Zawodowego i Ustawicznego numer 1w Gdańsku</w:t>
      </w:r>
      <w:r w:rsidRPr="009F7A6F">
        <w:rPr>
          <w:rFonts w:asciiTheme="minorHAnsi" w:eastAsia="Times New Roman" w:hAnsiTheme="minorHAnsi" w:cstheme="minorHAnsi"/>
          <w:lang w:eastAsia="pl-PL"/>
        </w:rPr>
        <w:t xml:space="preserve"> jako podmiot realizujący projekt „Gdańsk Miastem Zawodowców -podniesienie jakości edukacji zawodowej” </w:t>
      </w:r>
      <w:r w:rsidRPr="009F7A6F">
        <w:rPr>
          <w:rFonts w:asciiTheme="minorHAnsi" w:eastAsia="Times New Roman" w:hAnsiTheme="minorHAnsi" w:cstheme="minorHAnsi"/>
          <w:b/>
          <w:lang w:eastAsia="pl-PL"/>
        </w:rPr>
        <w:t xml:space="preserve">zwraca się z prośbą o dokonanie wyceny </w:t>
      </w:r>
      <w:r w:rsidR="00ED753B" w:rsidRPr="009F7A6F">
        <w:rPr>
          <w:rFonts w:asciiTheme="minorHAnsi" w:hAnsiTheme="minorHAnsi" w:cstheme="minorHAnsi"/>
          <w:b/>
        </w:rPr>
        <w:t xml:space="preserve">Kursu </w:t>
      </w:r>
      <w:r w:rsidR="00772FE6" w:rsidRPr="009F7A6F">
        <w:rPr>
          <w:rFonts w:asciiTheme="minorHAnsi" w:hAnsiTheme="minorHAnsi" w:cstheme="minorHAnsi"/>
          <w:b/>
        </w:rPr>
        <w:t>prawa jazdy kategorii B</w:t>
      </w:r>
      <w:r w:rsidR="00F73AEC" w:rsidRPr="009F7A6F">
        <w:rPr>
          <w:rFonts w:asciiTheme="minorHAnsi" w:hAnsiTheme="minorHAnsi" w:cstheme="minorHAnsi"/>
          <w:b/>
        </w:rPr>
        <w:t>.</w:t>
      </w:r>
    </w:p>
    <w:p w:rsidR="00BF2F9D" w:rsidRPr="009F7A6F" w:rsidRDefault="00BF2F9D" w:rsidP="009F7A6F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b/>
          <w:lang w:eastAsia="pl-PL"/>
        </w:rPr>
        <w:t xml:space="preserve">Proszę o podanie kosztu </w:t>
      </w:r>
      <w:r w:rsidR="009F7A6F" w:rsidRPr="009F7A6F">
        <w:rPr>
          <w:rFonts w:asciiTheme="minorHAnsi" w:eastAsia="Times New Roman" w:hAnsiTheme="minorHAnsi" w:cstheme="minorHAnsi"/>
          <w:b/>
          <w:lang w:eastAsia="pl-PL"/>
        </w:rPr>
        <w:t>kursu</w:t>
      </w:r>
      <w:r w:rsidRPr="009F7A6F">
        <w:rPr>
          <w:rFonts w:asciiTheme="minorHAnsi" w:eastAsia="Times New Roman" w:hAnsiTheme="minorHAnsi" w:cstheme="minorHAnsi"/>
          <w:b/>
          <w:lang w:eastAsia="pl-PL"/>
        </w:rPr>
        <w:t xml:space="preserve"> dla 1 osoby</w:t>
      </w:r>
      <w:r w:rsidRPr="009F7A6F">
        <w:rPr>
          <w:rFonts w:asciiTheme="minorHAnsi" w:eastAsia="Times New Roman" w:hAnsiTheme="minorHAnsi" w:cstheme="minorHAnsi"/>
          <w:lang w:eastAsia="pl-PL"/>
        </w:rPr>
        <w:t>, przy spełnionych następujących warunkach:</w:t>
      </w:r>
    </w:p>
    <w:p w:rsidR="00115F4F" w:rsidRPr="009F7A6F" w:rsidRDefault="00115F4F" w:rsidP="009F7A6F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 xml:space="preserve">Zajęcia </w:t>
      </w:r>
      <w:r w:rsidR="00E21645" w:rsidRPr="009F7A6F">
        <w:rPr>
          <w:rFonts w:asciiTheme="minorHAnsi" w:eastAsia="Times New Roman" w:hAnsiTheme="minorHAnsi" w:cstheme="minorHAnsi"/>
          <w:lang w:eastAsia="pl-PL"/>
        </w:rPr>
        <w:t>powinny być</w:t>
      </w:r>
      <w:r w:rsidRPr="009F7A6F">
        <w:rPr>
          <w:rFonts w:asciiTheme="minorHAnsi" w:eastAsia="Times New Roman" w:hAnsiTheme="minorHAnsi" w:cstheme="minorHAnsi"/>
          <w:lang w:eastAsia="pl-PL"/>
        </w:rPr>
        <w:t xml:space="preserve"> realizowane przez Instytucję posiadającą </w:t>
      </w:r>
      <w:r w:rsidR="00BB7A6D" w:rsidRPr="009F7A6F">
        <w:rPr>
          <w:rFonts w:asciiTheme="minorHAnsi" w:eastAsia="Times New Roman" w:hAnsiTheme="minorHAnsi" w:cstheme="minorHAnsi"/>
          <w:lang w:eastAsia="pl-PL"/>
        </w:rPr>
        <w:t>wpis do rejestru działalności regulowanej tj. do rejestru przedsiębiorców prowadzących ośrodek szkolenia kierowców na kategorie jak w przedmiocie zamówienia</w:t>
      </w:r>
      <w:r w:rsidRPr="009F7A6F">
        <w:rPr>
          <w:rFonts w:asciiTheme="minorHAnsi" w:eastAsia="Times New Roman" w:hAnsiTheme="minorHAnsi" w:cstheme="minorHAnsi"/>
          <w:lang w:eastAsia="pl-PL"/>
        </w:rPr>
        <w:t>.</w:t>
      </w:r>
    </w:p>
    <w:p w:rsidR="00BB7A6D" w:rsidRPr="009F7A6F" w:rsidRDefault="00BB7A6D" w:rsidP="009F7A6F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 xml:space="preserve">Wykonawca musi dysponować co najmniej dwoma instruktorami praktycznej nauki jazdy do szkolenia na prawo jazdy kat. B. </w:t>
      </w:r>
      <w:r w:rsidR="00D70A85" w:rsidRPr="009F7A6F">
        <w:rPr>
          <w:rFonts w:asciiTheme="minorHAnsi" w:eastAsia="Times New Roman" w:hAnsiTheme="minorHAnsi" w:cstheme="minorHAnsi"/>
          <w:lang w:eastAsia="pl-PL"/>
        </w:rPr>
        <w:t xml:space="preserve">Staż pracy 50% kadry instruktorskiej wynosi minimum 5 lat. </w:t>
      </w:r>
      <w:r w:rsidRPr="009F7A6F">
        <w:rPr>
          <w:rFonts w:asciiTheme="minorHAnsi" w:eastAsia="Times New Roman" w:hAnsiTheme="minorHAnsi" w:cstheme="minorHAnsi"/>
          <w:lang w:eastAsia="pl-PL"/>
        </w:rPr>
        <w:t>Zamawiający zastrzega sobie możliwość uruchomienia jednocześnie więcej niż jednej grupy szkoleniowej. Wykonawca będzie zobowiązany na etapie realizacji zamówienia do zapewnienia odpowiedniej ilości instruktorów umożliwiających płynną realizację zajęć praktycznych.</w:t>
      </w:r>
    </w:p>
    <w:p w:rsidR="00BB7A6D" w:rsidRPr="009F7A6F" w:rsidRDefault="00BB7A6D" w:rsidP="009F7A6F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>Wykonawca musi dysponować co najmniej dwoma pojazdami na cele szkoleniowe, przy czym co najmniej 50% tych pojazdów jest takiej samej marki i modelu jak pojazdy, na których przeprowadzane są egzaminy przez Ośrodek Ruchu Drogowego (każdy z Uczestników minimum 80% jazd musi odbyć takim samochodem, na jakim będzie zdawał egzamin).</w:t>
      </w:r>
    </w:p>
    <w:p w:rsidR="00D70A85" w:rsidRPr="009F7A6F" w:rsidRDefault="00D70A85" w:rsidP="009F7A6F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>Zajęcia będą prowadzone dla 321 uczestników projektu (16 grup po średnio 20 osób), będących uczniami szkół projektowych (Zespół Szkół Gastronomiczno- Hotelarskich, Zespół Szkół Łączności, Państwowe Szkoły Budownictwa, Zespół Szkół Architektury Krajobrazu i Handlowo Usługowych, Centrum Kształcenia Zawodowego i Ustawicznego nr 2, Zespół Szkół Energetycznych, Zespół Szkół Morskich, Szkoły Okrętowe i Techniczne „</w:t>
      </w:r>
      <w:proofErr w:type="spellStart"/>
      <w:r w:rsidRPr="009F7A6F">
        <w:rPr>
          <w:rFonts w:asciiTheme="minorHAnsi" w:eastAsia="Times New Roman" w:hAnsiTheme="minorHAnsi" w:cstheme="minorHAnsi"/>
          <w:lang w:eastAsia="pl-PL"/>
        </w:rPr>
        <w:t>Conradinum</w:t>
      </w:r>
      <w:proofErr w:type="spellEnd"/>
      <w:r w:rsidRPr="009F7A6F">
        <w:rPr>
          <w:rFonts w:asciiTheme="minorHAnsi" w:eastAsia="Times New Roman" w:hAnsiTheme="minorHAnsi" w:cstheme="minorHAnsi"/>
          <w:lang w:eastAsia="pl-PL"/>
        </w:rPr>
        <w:t>”.</w:t>
      </w:r>
    </w:p>
    <w:p w:rsidR="00D70A85" w:rsidRDefault="00D70A85" w:rsidP="009F7A6F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>Zamawiający przewiduje możliwość zastosowania prawa opcji i zwiększenia ilości planowanych do przeszkolenia osób o maksymalnie 25%, tj. 80 osób przy zwiększeniu ilości grup o maksymalnie 4.</w:t>
      </w:r>
    </w:p>
    <w:p w:rsidR="009F7A6F" w:rsidRPr="009F7A6F" w:rsidRDefault="009F7A6F" w:rsidP="009F7A6F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Kursy będą realizowane w okresie trwania projektu, od dnia podpisania umowy z Wykonawcą do sierpnia 2022 roku, przy czym Zamawiający zastrzega możliwość wydłużenia realizacji projektu (i w konsekwencji umowy do czerwca 2023 roku).</w:t>
      </w:r>
    </w:p>
    <w:p w:rsidR="00D70A85" w:rsidRPr="009F7A6F" w:rsidRDefault="00D70A85" w:rsidP="009F7A6F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 xml:space="preserve">Zajęcia teoretyczne odbywać się będą w w/w placówkach oświatowych. </w:t>
      </w:r>
    </w:p>
    <w:p w:rsidR="00D70A85" w:rsidRPr="009F7A6F" w:rsidRDefault="00D70A85" w:rsidP="009F7A6F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>Sale lekcyjne do zajęć teoretycznych zapewnia Zamawiający.</w:t>
      </w:r>
    </w:p>
    <w:p w:rsidR="00D70A85" w:rsidRPr="009F7A6F" w:rsidRDefault="00D70A85" w:rsidP="009F7A6F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="Times New Roman" w:hAnsiTheme="minorHAnsi" w:cstheme="minorHAnsi"/>
          <w:lang w:eastAsia="pl-PL"/>
        </w:rPr>
        <w:t>Wykonawca zapewnia miejsce do odbywania zajęć praktycznych.</w:t>
      </w:r>
    </w:p>
    <w:p w:rsidR="00ED753B" w:rsidRPr="009F7A6F" w:rsidRDefault="00BF2F9D" w:rsidP="009F7A6F">
      <w:pPr>
        <w:numPr>
          <w:ilvl w:val="0"/>
          <w:numId w:val="6"/>
        </w:numPr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Theme="minorHAnsi" w:hAnsiTheme="minorHAnsi" w:cstheme="minorHAnsi"/>
        </w:rPr>
        <w:t xml:space="preserve">Zajęcia będą się odbywały w terminie dogodnym dla jej </w:t>
      </w:r>
      <w:r w:rsidR="00010F22" w:rsidRPr="009F7A6F">
        <w:rPr>
          <w:rFonts w:asciiTheme="minorHAnsi" w:eastAsiaTheme="minorHAnsi" w:hAnsiTheme="minorHAnsi" w:cstheme="minorHAnsi"/>
        </w:rPr>
        <w:t>uczestników</w:t>
      </w:r>
      <w:r w:rsidR="00ED753B" w:rsidRPr="009F7A6F">
        <w:rPr>
          <w:rFonts w:asciiTheme="minorHAnsi" w:eastAsiaTheme="minorHAnsi" w:hAnsiTheme="minorHAnsi" w:cstheme="minorHAnsi"/>
        </w:rPr>
        <w:t xml:space="preserve"> </w:t>
      </w:r>
      <w:r w:rsidRPr="009F7A6F">
        <w:rPr>
          <w:rFonts w:asciiTheme="minorHAnsi" w:eastAsiaTheme="minorHAnsi" w:hAnsiTheme="minorHAnsi" w:cstheme="minorHAnsi"/>
        </w:rPr>
        <w:t>oraz uzgodniony</w:t>
      </w:r>
      <w:r w:rsidR="00063481" w:rsidRPr="009F7A6F">
        <w:rPr>
          <w:rFonts w:asciiTheme="minorHAnsi" w:eastAsiaTheme="minorHAnsi" w:hAnsiTheme="minorHAnsi" w:cstheme="minorHAnsi"/>
        </w:rPr>
        <w:t>m</w:t>
      </w:r>
      <w:r w:rsidRPr="009F7A6F">
        <w:rPr>
          <w:rFonts w:asciiTheme="minorHAnsi" w:eastAsiaTheme="minorHAnsi" w:hAnsiTheme="minorHAnsi" w:cstheme="minorHAnsi"/>
        </w:rPr>
        <w:t xml:space="preserve"> z dyrekcją szkoły. Ustalenie harmonogramu zajęć będzie należało do obowiązków Wykonawcy, przy czym Zamawiający musi zatwierdzić ustalony harmonogram</w:t>
      </w:r>
      <w:r w:rsidR="00AA6FEB" w:rsidRPr="009F7A6F">
        <w:rPr>
          <w:rFonts w:asciiTheme="minorHAnsi" w:eastAsiaTheme="minorHAnsi" w:hAnsiTheme="minorHAnsi" w:cstheme="minorHAnsi"/>
        </w:rPr>
        <w:t xml:space="preserve"> przed rozpoczęciem zajęć. </w:t>
      </w:r>
    </w:p>
    <w:p w:rsidR="00BF2F9D" w:rsidRPr="009F7A6F" w:rsidRDefault="00BF2F9D" w:rsidP="009F7A6F">
      <w:pPr>
        <w:pStyle w:val="Akapitzlist"/>
        <w:widowControl w:val="0"/>
        <w:numPr>
          <w:ilvl w:val="0"/>
          <w:numId w:val="12"/>
        </w:numPr>
        <w:suppressAutoHyphens/>
        <w:autoSpaceDE w:val="0"/>
        <w:ind w:left="709" w:right="-2"/>
        <w:jc w:val="both"/>
        <w:rPr>
          <w:rFonts w:asciiTheme="minorHAnsi" w:eastAsiaTheme="minorHAnsi" w:hAnsiTheme="minorHAnsi" w:cstheme="minorHAnsi"/>
        </w:rPr>
      </w:pPr>
      <w:r w:rsidRPr="009F7A6F">
        <w:rPr>
          <w:rFonts w:asciiTheme="minorHAnsi" w:eastAsiaTheme="minorHAnsi" w:hAnsiTheme="minorHAnsi" w:cstheme="minorHAnsi"/>
        </w:rPr>
        <w:t>Materiały dydaktyczne zapewnia Wykonawca.</w:t>
      </w:r>
    </w:p>
    <w:p w:rsidR="00BF2F9D" w:rsidRPr="009F7A6F" w:rsidRDefault="00BF2F9D" w:rsidP="009F7A6F">
      <w:pPr>
        <w:widowControl w:val="0"/>
        <w:numPr>
          <w:ilvl w:val="0"/>
          <w:numId w:val="6"/>
        </w:numPr>
        <w:suppressAutoHyphens/>
        <w:autoSpaceDE w:val="0"/>
        <w:ind w:right="-2"/>
        <w:contextualSpacing/>
        <w:jc w:val="both"/>
        <w:rPr>
          <w:rFonts w:asciiTheme="minorHAnsi" w:eastAsiaTheme="minorHAnsi" w:hAnsiTheme="minorHAnsi" w:cstheme="minorHAnsi"/>
        </w:rPr>
      </w:pPr>
      <w:r w:rsidRPr="009F7A6F">
        <w:rPr>
          <w:rFonts w:asciiTheme="minorHAnsi" w:eastAsiaTheme="minorHAnsi" w:hAnsiTheme="minorHAnsi" w:cstheme="minorHAnsi"/>
        </w:rPr>
        <w:t>Uczestnicy szkolenia zostaną zrekrutowani przez Zamawiającego.</w:t>
      </w:r>
    </w:p>
    <w:p w:rsidR="00BF2F9D" w:rsidRPr="009F7A6F" w:rsidRDefault="00BF2F9D" w:rsidP="009F7A6F">
      <w:pPr>
        <w:numPr>
          <w:ilvl w:val="0"/>
          <w:numId w:val="6"/>
        </w:numPr>
        <w:ind w:right="-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Theme="minorHAnsi" w:hAnsiTheme="minorHAnsi" w:cstheme="minorHAnsi"/>
        </w:rPr>
        <w:t>Wykonawca jest odpowiedzialny za jakość oferowanych usług, zgodn</w:t>
      </w:r>
      <w:r w:rsidR="00D70A85" w:rsidRPr="009F7A6F">
        <w:rPr>
          <w:rFonts w:asciiTheme="minorHAnsi" w:eastAsiaTheme="minorHAnsi" w:hAnsiTheme="minorHAnsi" w:cstheme="minorHAnsi"/>
        </w:rPr>
        <w:t xml:space="preserve">ie z przepisami prawa oraz </w:t>
      </w:r>
      <w:r w:rsidRPr="009F7A6F">
        <w:rPr>
          <w:rFonts w:asciiTheme="minorHAnsi" w:eastAsiaTheme="minorHAnsi" w:hAnsiTheme="minorHAnsi" w:cstheme="minorHAnsi"/>
        </w:rPr>
        <w:t>warunkami technicznymi i jakościowymi opisanymi dla przedmiotu zamówienia.</w:t>
      </w:r>
    </w:p>
    <w:p w:rsidR="00D70A85" w:rsidRPr="009F7A6F" w:rsidRDefault="00D70A85" w:rsidP="009F7A6F">
      <w:pPr>
        <w:numPr>
          <w:ilvl w:val="0"/>
          <w:numId w:val="6"/>
        </w:numPr>
        <w:ind w:right="-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Theme="minorHAnsi" w:hAnsiTheme="minorHAnsi" w:cstheme="minorHAnsi"/>
        </w:rPr>
        <w:lastRenderedPageBreak/>
        <w:t>Badania lekarskie oraz egzamin Państwowy uczestnicy finansują we własnym zakresie, przy czym Wykonawca wspiera ich w kwestiach organizacyjnych.</w:t>
      </w:r>
    </w:p>
    <w:p w:rsidR="00BF2F9D" w:rsidRPr="009F7A6F" w:rsidRDefault="00BF2F9D" w:rsidP="009F7A6F">
      <w:pPr>
        <w:ind w:right="-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9F7A6F">
        <w:rPr>
          <w:rFonts w:asciiTheme="minorHAnsi" w:eastAsiaTheme="minorHAnsi" w:hAnsiTheme="minorHAnsi" w:cstheme="minorHAnsi"/>
        </w:rPr>
        <w:t>Wykonawca zobowiązany będzie do: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lang w:eastAsia="pl-PL"/>
        </w:rPr>
        <w:t>bieżącego monitorowania obecności uczestników na zajęciach w celu udokumentowania uczestnictwa w projekcie. Informacja o nieobecności musi zostać przekazywana zamawiającemu niezwłocznie po przeprowadzeniu zajęć (najpóźniej następnego dnia roboczego);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 xml:space="preserve">przekazywania Zamawiającemu bieżącej informacji o wszelkich nieprawidłowościach </w:t>
      </w:r>
      <w:r w:rsidR="000557BD" w:rsidRPr="009F7A6F">
        <w:rPr>
          <w:rFonts w:asciiTheme="minorHAnsi" w:hAnsiTheme="minorHAnsi" w:cstheme="minorHAnsi"/>
          <w:bCs/>
          <w:lang w:eastAsia="pl-PL"/>
        </w:rPr>
        <w:t xml:space="preserve">                        </w:t>
      </w:r>
      <w:r w:rsidRPr="009F7A6F">
        <w:rPr>
          <w:rFonts w:asciiTheme="minorHAnsi" w:hAnsiTheme="minorHAnsi" w:cstheme="minorHAnsi"/>
          <w:bCs/>
          <w:lang w:eastAsia="pl-PL"/>
        </w:rPr>
        <w:t>w wykonaniu przedmiotu zamówienia;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9F7A6F">
        <w:rPr>
          <w:rFonts w:asciiTheme="minorHAnsi" w:hAnsiTheme="minorHAnsi" w:cstheme="minorHAnsi"/>
          <w:lang w:eastAsia="pl-PL"/>
        </w:rPr>
        <w:t xml:space="preserve">odpowiedniego oznaczenia wszystkich miejsc i dokumentów bezpośrednio związanych </w:t>
      </w:r>
      <w:r w:rsidR="000557BD" w:rsidRPr="009F7A6F">
        <w:rPr>
          <w:rFonts w:asciiTheme="minorHAnsi" w:hAnsiTheme="minorHAnsi" w:cstheme="minorHAnsi"/>
          <w:lang w:eastAsia="pl-PL"/>
        </w:rPr>
        <w:t xml:space="preserve">                     </w:t>
      </w:r>
      <w:r w:rsidRPr="009F7A6F">
        <w:rPr>
          <w:rFonts w:asciiTheme="minorHAnsi" w:hAnsiTheme="minorHAnsi" w:cstheme="minorHAnsi"/>
          <w:lang w:eastAsia="pl-PL"/>
        </w:rPr>
        <w:t xml:space="preserve">z realizacją zajęć, zgodnie z </w:t>
      </w:r>
      <w:r w:rsidRPr="009F7A6F">
        <w:rPr>
          <w:rFonts w:asciiTheme="minorHAnsi" w:hAnsiTheme="minorHAnsi" w:cstheme="minorHAnsi"/>
          <w:i/>
          <w:lang w:eastAsia="pl-PL"/>
        </w:rPr>
        <w:t>Wytycznymi dotyczącymi oznaczania projektów Regionalnego Programu Operacyjnego Województwa Pomorskiego na lata 2014 – 2020 (wzór plakatu informacyjnego przekazany zostanie przez Zamawiającego)</w:t>
      </w:r>
      <w:r w:rsidRPr="009F7A6F">
        <w:rPr>
          <w:rFonts w:asciiTheme="minorHAnsi" w:hAnsiTheme="minorHAnsi" w:cstheme="minorHAnsi"/>
          <w:lang w:eastAsia="pl-PL"/>
        </w:rPr>
        <w:t>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>dostarczenia dokumentacji rozliczeniowej wskazanej w umowie;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 xml:space="preserve">rzetelnego sporządzania i prowadzenia na bieżąco dokumentacji z realizacji przedmiotu zamówienia, m.in. </w:t>
      </w:r>
      <w:r w:rsidR="009F7A6F" w:rsidRPr="009F7A6F">
        <w:rPr>
          <w:rFonts w:asciiTheme="minorHAnsi" w:hAnsiTheme="minorHAnsi" w:cstheme="minorHAnsi"/>
          <w:bCs/>
          <w:lang w:eastAsia="pl-PL"/>
        </w:rPr>
        <w:t>listy obecności z zajęć teoretycznych, kopii karty kursanta, kopii zaświadczenia o ukończeniu kursu i zdaniu egzaminu wewnętrznego</w:t>
      </w:r>
      <w:r w:rsidRPr="009F7A6F">
        <w:rPr>
          <w:rFonts w:asciiTheme="minorHAnsi" w:hAnsiTheme="minorHAnsi" w:cstheme="minorHAnsi"/>
          <w:bCs/>
          <w:lang w:eastAsia="pl-PL"/>
        </w:rPr>
        <w:t>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>przeprowadzenie wśród uczestników ankiet ewaluacyjnych</w:t>
      </w:r>
      <w:r w:rsidR="00713012" w:rsidRPr="009F7A6F">
        <w:rPr>
          <w:rFonts w:asciiTheme="minorHAnsi" w:hAnsiTheme="minorHAnsi" w:cstheme="minorHAnsi"/>
          <w:bCs/>
          <w:lang w:eastAsia="pl-PL"/>
        </w:rPr>
        <w:t>,</w:t>
      </w:r>
      <w:r w:rsidRPr="009F7A6F">
        <w:rPr>
          <w:rFonts w:asciiTheme="minorHAnsi" w:hAnsiTheme="minorHAnsi" w:cstheme="minorHAnsi"/>
          <w:bCs/>
          <w:lang w:eastAsia="pl-PL"/>
        </w:rPr>
        <w:t xml:space="preserve"> </w:t>
      </w:r>
      <w:r w:rsidR="00713012" w:rsidRPr="009F7A6F">
        <w:rPr>
          <w:rFonts w:asciiTheme="minorHAnsi" w:hAnsiTheme="minorHAnsi" w:cstheme="minorHAnsi"/>
          <w:bCs/>
          <w:lang w:eastAsia="pl-PL"/>
        </w:rPr>
        <w:t xml:space="preserve">dotyczących przeprowadzonych zajęć, </w:t>
      </w:r>
      <w:r w:rsidRPr="009F7A6F">
        <w:rPr>
          <w:rFonts w:asciiTheme="minorHAnsi" w:hAnsiTheme="minorHAnsi" w:cstheme="minorHAnsi"/>
          <w:bCs/>
          <w:lang w:eastAsia="pl-PL"/>
        </w:rPr>
        <w:t xml:space="preserve">przekazanych przez Zamawiającego; rozdanie i zebranie wypełnionych ankiet </w:t>
      </w:r>
      <w:r w:rsidR="000557BD" w:rsidRPr="009F7A6F">
        <w:rPr>
          <w:rFonts w:asciiTheme="minorHAnsi" w:hAnsiTheme="minorHAnsi" w:cstheme="minorHAnsi"/>
          <w:bCs/>
          <w:lang w:eastAsia="pl-PL"/>
        </w:rPr>
        <w:t xml:space="preserve">                           </w:t>
      </w:r>
      <w:r w:rsidRPr="009F7A6F">
        <w:rPr>
          <w:rFonts w:asciiTheme="minorHAnsi" w:hAnsiTheme="minorHAnsi" w:cstheme="minorHAnsi"/>
          <w:bCs/>
          <w:lang w:eastAsia="pl-PL"/>
        </w:rPr>
        <w:t>i dostarczenie wypełnionych Zamawiającemu</w:t>
      </w:r>
      <w:r w:rsidR="009F7A6F" w:rsidRPr="009F7A6F">
        <w:rPr>
          <w:rFonts w:asciiTheme="minorHAnsi" w:hAnsiTheme="minorHAnsi" w:cstheme="minorHAnsi"/>
          <w:bCs/>
          <w:lang w:eastAsia="pl-PL"/>
        </w:rPr>
        <w:t xml:space="preserve"> wraz z ich opracowaniem</w:t>
      </w:r>
      <w:r w:rsidRPr="009F7A6F">
        <w:rPr>
          <w:rFonts w:asciiTheme="minorHAnsi" w:hAnsiTheme="minorHAnsi" w:cstheme="minorHAnsi"/>
          <w:bCs/>
          <w:lang w:eastAsia="pl-PL"/>
        </w:rPr>
        <w:t>. Dodatkowo w trakcie zajęć Zamawiający może przeprowadzić ankiety ewaluacyjne dotyczące oceny wykładowców;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>umożliwienia Zamawiającemu prowadzenia obserwacji realizowanych zajęć;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>zapewnienia wykładowców/instruktorów o odpowiednich kwalifikacjach i doświadczeniu niezbędnych do prawidłowej realizacji szkolenia/kursu objętego przedmiotem zamówienia. Przedmiot zamówienia musi być wykonywany przez osoby spełniające warunki udziału określone w niniejszym zapytaniu ofertowym;</w:t>
      </w:r>
    </w:p>
    <w:p w:rsidR="00BF2F9D" w:rsidRPr="009F7A6F" w:rsidRDefault="00BF2F9D" w:rsidP="009F7A6F">
      <w:pPr>
        <w:numPr>
          <w:ilvl w:val="0"/>
          <w:numId w:val="5"/>
        </w:numPr>
        <w:ind w:left="567" w:right="-2" w:hanging="283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>rzetelnego przygotowywania się do zajęć oraz należytej staranności w wykonywaniu przedmiotu zamówienia;</w:t>
      </w:r>
    </w:p>
    <w:p w:rsidR="000557BD" w:rsidRPr="009F7A6F" w:rsidRDefault="000557BD" w:rsidP="009F7A6F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bCs/>
          <w:lang w:eastAsia="pl-PL"/>
        </w:rPr>
      </w:pPr>
      <w:r w:rsidRPr="009F7A6F">
        <w:rPr>
          <w:rFonts w:asciiTheme="minorHAnsi" w:hAnsiTheme="minorHAnsi" w:cstheme="minorHAnsi"/>
          <w:bCs/>
          <w:lang w:eastAsia="pl-PL"/>
        </w:rPr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danych;</w:t>
      </w:r>
    </w:p>
    <w:p w:rsidR="00BF2F9D" w:rsidRPr="009F7A6F" w:rsidRDefault="00BF2F9D" w:rsidP="009F7A6F">
      <w:pPr>
        <w:numPr>
          <w:ilvl w:val="0"/>
          <w:numId w:val="5"/>
        </w:numPr>
        <w:autoSpaceDE w:val="0"/>
        <w:autoSpaceDN w:val="0"/>
        <w:adjustRightInd w:val="0"/>
        <w:ind w:left="567" w:right="-2" w:hanging="283"/>
        <w:jc w:val="both"/>
        <w:rPr>
          <w:rFonts w:asciiTheme="minorHAnsi" w:eastAsia="Times New Roman" w:hAnsiTheme="minorHAnsi" w:cstheme="minorHAnsi"/>
          <w:bCs/>
          <w:i/>
          <w:lang w:eastAsia="pl-PL"/>
        </w:rPr>
      </w:pPr>
      <w:r w:rsidRPr="009F7A6F">
        <w:rPr>
          <w:rFonts w:asciiTheme="minorHAnsi" w:eastAsia="Times New Roman" w:hAnsiTheme="minorHAnsi" w:cstheme="minorHAnsi"/>
          <w:bCs/>
          <w:lang w:eastAsia="pl-PL"/>
        </w:rPr>
        <w:t xml:space="preserve">realizacji zajęć zgodnie z zasadą równości szans i niedyskryminacji, w tym dostępności dla osób       z niepełnosprawnościami i zasady równości szans kobiet i mężczyzn; w szczególności zgodnie </w:t>
      </w:r>
      <w:r w:rsidRPr="009F7A6F">
        <w:rPr>
          <w:rFonts w:asciiTheme="minorHAnsi" w:eastAsia="Times New Roman" w:hAnsiTheme="minorHAnsi" w:cstheme="minorHAnsi"/>
          <w:bCs/>
          <w:lang w:eastAsia="pl-PL"/>
        </w:rPr>
        <w:br/>
        <w:t xml:space="preserve">z </w:t>
      </w:r>
      <w:r w:rsidRPr="009F7A6F">
        <w:rPr>
          <w:rFonts w:asciiTheme="minorHAnsi" w:eastAsia="Times New Roman" w:hAnsiTheme="minorHAnsi" w:cstheme="minorHAnsi"/>
          <w:bCs/>
          <w:i/>
          <w:lang w:eastAsia="pl-PL"/>
        </w:rPr>
        <w:t>Wytycznymi w zakresie zasady równości szans i niedyskryminacji, w tym dostępności dla osób</w:t>
      </w:r>
      <w:r w:rsidRPr="009F7A6F">
        <w:rPr>
          <w:rFonts w:asciiTheme="minorHAnsi" w:eastAsia="Times New Roman" w:hAnsiTheme="minorHAnsi" w:cstheme="minorHAnsi"/>
          <w:bCs/>
          <w:i/>
          <w:lang w:eastAsia="pl-PL"/>
        </w:rPr>
        <w:br/>
        <w:t xml:space="preserve"> z niepełnosprawnościami oraz zasady równości szans kobiet i mężczyzn w ramach funduszy unijnych na lata 2014-2020.</w:t>
      </w:r>
    </w:p>
    <w:p w:rsidR="00BF2F9D" w:rsidRPr="009F7A6F" w:rsidRDefault="00BF2F9D" w:rsidP="009F7A6F">
      <w:pPr>
        <w:autoSpaceDE w:val="0"/>
        <w:autoSpaceDN w:val="0"/>
        <w:adjustRightInd w:val="0"/>
        <w:ind w:right="-2"/>
        <w:jc w:val="both"/>
        <w:rPr>
          <w:rFonts w:asciiTheme="minorHAnsi" w:eastAsia="Times New Roman" w:hAnsiTheme="minorHAnsi" w:cstheme="minorHAnsi"/>
          <w:bCs/>
          <w:i/>
          <w:lang w:eastAsia="pl-PL"/>
        </w:rPr>
      </w:pPr>
    </w:p>
    <w:p w:rsidR="00BF2F9D" w:rsidRPr="009F7A6F" w:rsidRDefault="00BF2F9D" w:rsidP="009F7A6F">
      <w:pPr>
        <w:autoSpaceDE w:val="0"/>
        <w:autoSpaceDN w:val="0"/>
        <w:adjustRightInd w:val="0"/>
        <w:ind w:left="567" w:right="-2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F7A6F">
        <w:rPr>
          <w:rFonts w:asciiTheme="minorHAnsi" w:eastAsia="Times New Roman" w:hAnsiTheme="minorHAnsi" w:cstheme="minorHAnsi"/>
          <w:b/>
          <w:bCs/>
          <w:lang w:eastAsia="pl-PL"/>
        </w:rPr>
        <w:t xml:space="preserve">Wycenę wg poniższego wzoru proszę przesłać na adres mailowy </w:t>
      </w:r>
      <w:hyperlink r:id="rId9" w:history="1">
        <w:r w:rsidRPr="009F7A6F">
          <w:rPr>
            <w:rFonts w:asciiTheme="minorHAnsi" w:eastAsia="Times New Roman" w:hAnsiTheme="minorHAnsi" w:cstheme="minorHAnsi"/>
            <w:b/>
            <w:bCs/>
            <w:u w:val="single"/>
            <w:lang w:eastAsia="pl-PL"/>
          </w:rPr>
          <w:t>a.adamczyk@ckziu1.gda.pl</w:t>
        </w:r>
      </w:hyperlink>
      <w:r w:rsidR="00E15677" w:rsidRPr="009F7A6F">
        <w:rPr>
          <w:rFonts w:asciiTheme="minorHAnsi" w:eastAsia="Times New Roman" w:hAnsiTheme="minorHAnsi" w:cstheme="minorHAnsi"/>
          <w:b/>
          <w:bCs/>
          <w:lang w:eastAsia="pl-PL"/>
        </w:rPr>
        <w:t xml:space="preserve"> do dnia </w:t>
      </w:r>
      <w:r w:rsidR="00094D9A">
        <w:rPr>
          <w:rFonts w:asciiTheme="minorHAnsi" w:eastAsia="Times New Roman" w:hAnsiTheme="minorHAnsi" w:cstheme="minorHAnsi"/>
          <w:b/>
          <w:bCs/>
          <w:lang w:eastAsia="pl-PL"/>
        </w:rPr>
        <w:t>14</w:t>
      </w:r>
      <w:r w:rsidR="009F7A6F" w:rsidRPr="009F7A6F">
        <w:rPr>
          <w:rFonts w:asciiTheme="minorHAnsi" w:eastAsia="Times New Roman" w:hAnsiTheme="minorHAnsi" w:cstheme="minorHAnsi"/>
          <w:b/>
          <w:bCs/>
          <w:lang w:eastAsia="pl-PL"/>
        </w:rPr>
        <w:t>.08.</w:t>
      </w:r>
      <w:r w:rsidR="007878DC" w:rsidRPr="009F7A6F">
        <w:rPr>
          <w:rFonts w:asciiTheme="minorHAnsi" w:eastAsia="Times New Roman" w:hAnsiTheme="minorHAnsi" w:cstheme="minorHAnsi"/>
          <w:b/>
          <w:bCs/>
          <w:lang w:eastAsia="pl-PL"/>
        </w:rPr>
        <w:t>2020</w:t>
      </w:r>
      <w:r w:rsidRPr="009F7A6F">
        <w:rPr>
          <w:rFonts w:asciiTheme="minorHAnsi" w:eastAsia="Times New Roman" w:hAnsiTheme="minorHAnsi" w:cstheme="minorHAnsi"/>
          <w:b/>
          <w:bCs/>
          <w:lang w:eastAsia="pl-PL"/>
        </w:rPr>
        <w:t xml:space="preserve"> r.</w:t>
      </w:r>
    </w:p>
    <w:p w:rsidR="00BF2F9D" w:rsidRPr="009F7A6F" w:rsidRDefault="00BF2F9D" w:rsidP="009F7A6F">
      <w:pPr>
        <w:autoSpaceDE w:val="0"/>
        <w:autoSpaceDN w:val="0"/>
        <w:adjustRightInd w:val="0"/>
        <w:ind w:right="-2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7A6F">
        <w:rPr>
          <w:rFonts w:asciiTheme="minorHAnsi" w:eastAsia="Times New Roman" w:hAnsiTheme="minorHAnsi" w:cstheme="minorHAnsi"/>
          <w:bCs/>
          <w:lang w:eastAsia="pl-PL"/>
        </w:rPr>
        <w:t>W razie pytań proszę o kontakt pod nr 534 706 545.</w:t>
      </w:r>
    </w:p>
    <w:p w:rsidR="00BF2F9D" w:rsidRPr="009F7A6F" w:rsidRDefault="00BF2F9D" w:rsidP="009F7A6F">
      <w:pPr>
        <w:autoSpaceDE w:val="0"/>
        <w:autoSpaceDN w:val="0"/>
        <w:adjustRightInd w:val="0"/>
        <w:ind w:right="-2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:rsidR="00BF2F9D" w:rsidRPr="009F7A6F" w:rsidRDefault="00BF2F9D" w:rsidP="009F7A6F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BF2F9D" w:rsidRPr="009F7A6F" w:rsidRDefault="00BF2F9D" w:rsidP="009F7A6F">
      <w:pPr>
        <w:jc w:val="both"/>
        <w:rPr>
          <w:rFonts w:asciiTheme="minorHAnsi" w:hAnsiTheme="minorHAnsi" w:cstheme="minorHAnsi"/>
          <w:b/>
        </w:rPr>
      </w:pPr>
      <w:r w:rsidRPr="009F7A6F">
        <w:rPr>
          <w:rFonts w:asciiTheme="minorHAnsi" w:hAnsiTheme="minorHAnsi" w:cstheme="minorHAnsi"/>
          <w:b/>
        </w:rPr>
        <w:br w:type="page"/>
      </w:r>
    </w:p>
    <w:p w:rsidR="00E34174" w:rsidRPr="009F7A6F" w:rsidRDefault="00BF2F9D" w:rsidP="009F7A6F">
      <w:pPr>
        <w:jc w:val="right"/>
        <w:rPr>
          <w:rFonts w:asciiTheme="minorHAnsi" w:hAnsiTheme="minorHAnsi" w:cstheme="minorHAnsi"/>
        </w:rPr>
      </w:pPr>
      <w:r w:rsidRPr="009F7A6F">
        <w:rPr>
          <w:rFonts w:asciiTheme="minorHAnsi" w:hAnsiTheme="minorHAnsi" w:cstheme="minorHAnsi"/>
        </w:rPr>
        <w:lastRenderedPageBreak/>
        <w:t>…………………………..</w:t>
      </w:r>
    </w:p>
    <w:p w:rsidR="00BF2F9D" w:rsidRPr="009F7A6F" w:rsidRDefault="00BF2F9D" w:rsidP="009F7A6F">
      <w:pPr>
        <w:jc w:val="right"/>
        <w:rPr>
          <w:rFonts w:asciiTheme="minorHAnsi" w:hAnsiTheme="minorHAnsi" w:cstheme="minorHAnsi"/>
        </w:rPr>
      </w:pPr>
      <w:r w:rsidRPr="009F7A6F">
        <w:rPr>
          <w:rFonts w:asciiTheme="minorHAnsi" w:hAnsiTheme="minorHAnsi" w:cstheme="minorHAnsi"/>
        </w:rPr>
        <w:t>Miejscowość, data</w:t>
      </w:r>
    </w:p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</w:p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</w:p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</w:p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  <w:r w:rsidRPr="009F7A6F">
        <w:rPr>
          <w:rFonts w:asciiTheme="minorHAnsi" w:hAnsiTheme="minorHAnsi" w:cstheme="minorHAnsi"/>
        </w:rPr>
        <w:t>……………………………………..</w:t>
      </w:r>
    </w:p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  <w:r w:rsidRPr="009F7A6F">
        <w:rPr>
          <w:rFonts w:asciiTheme="minorHAnsi" w:hAnsiTheme="minorHAnsi" w:cstheme="minorHAnsi"/>
        </w:rPr>
        <w:t>Dane podmiotu</w:t>
      </w:r>
    </w:p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</w:p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</w:tblGrid>
      <w:tr w:rsidR="009F7A6F" w:rsidRPr="009F7A6F" w:rsidTr="00BF2F9D">
        <w:trPr>
          <w:trHeight w:val="1134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7878DC" w:rsidRPr="009F7A6F" w:rsidRDefault="007878DC" w:rsidP="009F7A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A6F">
              <w:rPr>
                <w:rFonts w:asciiTheme="minorHAnsi" w:hAnsiTheme="minorHAnsi" w:cstheme="minorHAnsi"/>
                <w:b/>
              </w:rPr>
              <w:t>Rodzaj szkolenia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7878DC" w:rsidRPr="009F7A6F" w:rsidRDefault="007878DC" w:rsidP="009F7A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A6F">
              <w:rPr>
                <w:rFonts w:asciiTheme="minorHAnsi" w:hAnsiTheme="minorHAnsi" w:cstheme="minorHAnsi"/>
                <w:b/>
              </w:rPr>
              <w:t>Cena brutto</w:t>
            </w:r>
            <w:r w:rsidR="009F7A6F" w:rsidRPr="009F7A6F">
              <w:rPr>
                <w:rFonts w:asciiTheme="minorHAnsi" w:hAnsiTheme="minorHAnsi" w:cstheme="minorHAnsi"/>
                <w:b/>
              </w:rPr>
              <w:t xml:space="preserve"> za jednego (1) kursanta</w:t>
            </w:r>
            <w:r w:rsidRPr="009F7A6F">
              <w:rPr>
                <w:rFonts w:asciiTheme="minorHAnsi" w:hAnsiTheme="minorHAnsi" w:cstheme="minorHAnsi"/>
                <w:b/>
                <w:vertAlign w:val="superscript"/>
              </w:rPr>
              <w:footnoteReference w:id="1"/>
            </w:r>
          </w:p>
        </w:tc>
      </w:tr>
      <w:tr w:rsidR="007878DC" w:rsidRPr="009F7A6F" w:rsidTr="00BF2F9D">
        <w:trPr>
          <w:trHeight w:val="1134"/>
          <w:jc w:val="center"/>
        </w:trPr>
        <w:tc>
          <w:tcPr>
            <w:tcW w:w="3070" w:type="dxa"/>
            <w:vAlign w:val="center"/>
          </w:tcPr>
          <w:p w:rsidR="007878DC" w:rsidRPr="009F7A6F" w:rsidRDefault="007878DC" w:rsidP="009F7A6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A6F">
              <w:rPr>
                <w:rFonts w:asciiTheme="minorHAnsi" w:hAnsiTheme="minorHAnsi" w:cstheme="minorHAnsi"/>
                <w:b/>
              </w:rPr>
              <w:t xml:space="preserve">Kurs </w:t>
            </w:r>
            <w:r w:rsidR="009F7A6F" w:rsidRPr="009F7A6F">
              <w:rPr>
                <w:rFonts w:asciiTheme="minorHAnsi" w:hAnsiTheme="minorHAnsi" w:cstheme="minorHAnsi"/>
                <w:b/>
              </w:rPr>
              <w:t>prawa jazdy kat B</w:t>
            </w:r>
          </w:p>
        </w:tc>
        <w:tc>
          <w:tcPr>
            <w:tcW w:w="3070" w:type="dxa"/>
            <w:vAlign w:val="center"/>
          </w:tcPr>
          <w:p w:rsidR="007878DC" w:rsidRPr="009F7A6F" w:rsidRDefault="007878DC" w:rsidP="009F7A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F2F9D" w:rsidRPr="009F7A6F" w:rsidRDefault="00BF2F9D" w:rsidP="009F7A6F">
      <w:pPr>
        <w:jc w:val="both"/>
        <w:rPr>
          <w:rFonts w:asciiTheme="minorHAnsi" w:hAnsiTheme="minorHAnsi" w:cstheme="minorHAnsi"/>
        </w:rPr>
      </w:pPr>
    </w:p>
    <w:p w:rsidR="00BF2F9D" w:rsidRDefault="00BF2F9D" w:rsidP="009F7A6F">
      <w:pPr>
        <w:jc w:val="both"/>
        <w:rPr>
          <w:rFonts w:asciiTheme="minorHAnsi" w:hAnsiTheme="minorHAnsi" w:cstheme="minorHAnsi"/>
        </w:rPr>
      </w:pPr>
    </w:p>
    <w:p w:rsidR="009F7A6F" w:rsidRPr="009F7A6F" w:rsidRDefault="009F7A6F" w:rsidP="009F7A6F">
      <w:pPr>
        <w:jc w:val="both"/>
        <w:rPr>
          <w:rFonts w:asciiTheme="minorHAnsi" w:hAnsiTheme="minorHAnsi" w:cstheme="minorHAnsi"/>
        </w:rPr>
      </w:pPr>
    </w:p>
    <w:p w:rsidR="009015D8" w:rsidRPr="009F7A6F" w:rsidRDefault="009015D8" w:rsidP="009F7A6F">
      <w:pPr>
        <w:jc w:val="both"/>
        <w:rPr>
          <w:rFonts w:asciiTheme="minorHAnsi" w:hAnsiTheme="minorHAnsi" w:cstheme="minorHAnsi"/>
        </w:rPr>
      </w:pPr>
    </w:p>
    <w:p w:rsidR="00BF2F9D" w:rsidRPr="009F7A6F" w:rsidRDefault="00BF2F9D" w:rsidP="009F7A6F">
      <w:pPr>
        <w:jc w:val="right"/>
        <w:rPr>
          <w:rFonts w:asciiTheme="minorHAnsi" w:hAnsiTheme="minorHAnsi" w:cstheme="minorHAnsi"/>
        </w:rPr>
      </w:pPr>
      <w:r w:rsidRPr="009F7A6F">
        <w:rPr>
          <w:rFonts w:asciiTheme="minorHAnsi" w:hAnsiTheme="minorHAnsi" w:cstheme="minorHAnsi"/>
        </w:rPr>
        <w:t>………………………………………………………</w:t>
      </w:r>
    </w:p>
    <w:p w:rsidR="00BF2F9D" w:rsidRPr="009F7A6F" w:rsidRDefault="00BF2F9D" w:rsidP="009F7A6F">
      <w:pPr>
        <w:jc w:val="right"/>
        <w:rPr>
          <w:rFonts w:asciiTheme="minorHAnsi" w:hAnsiTheme="minorHAnsi" w:cstheme="minorHAnsi"/>
        </w:rPr>
      </w:pPr>
      <w:r w:rsidRPr="009F7A6F">
        <w:rPr>
          <w:rFonts w:asciiTheme="minorHAnsi" w:hAnsiTheme="minorHAnsi" w:cstheme="minorHAnsi"/>
        </w:rPr>
        <w:t>Podpis osoby upoważnionej</w:t>
      </w:r>
    </w:p>
    <w:p w:rsidR="00BB7A6D" w:rsidRPr="009F7A6F" w:rsidRDefault="00BB7A6D" w:rsidP="009F7A6F">
      <w:pPr>
        <w:jc w:val="right"/>
        <w:rPr>
          <w:rFonts w:asciiTheme="minorHAnsi" w:hAnsiTheme="minorHAnsi" w:cstheme="minorHAnsi"/>
        </w:rPr>
      </w:pPr>
    </w:p>
    <w:sectPr w:rsidR="00BB7A6D" w:rsidRPr="009F7A6F" w:rsidSect="00BE52A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1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E2" w:rsidRDefault="00957DE2">
      <w:r>
        <w:separator/>
      </w:r>
    </w:p>
  </w:endnote>
  <w:endnote w:type="continuationSeparator" w:id="0">
    <w:p w:rsidR="00957DE2" w:rsidRDefault="0095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165EA0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FC0DBA7" wp14:editId="04B785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165EA0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11745A" wp14:editId="38A94D9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E2" w:rsidRDefault="00957DE2">
      <w:r>
        <w:separator/>
      </w:r>
    </w:p>
  </w:footnote>
  <w:footnote w:type="continuationSeparator" w:id="0">
    <w:p w:rsidR="00957DE2" w:rsidRDefault="00957DE2">
      <w:r>
        <w:continuationSeparator/>
      </w:r>
    </w:p>
  </w:footnote>
  <w:footnote w:id="1">
    <w:p w:rsidR="007878DC" w:rsidRDefault="007878DC" w:rsidP="00E530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0E13">
        <w:t>Centrum Kształcenia Zawodowego i Ustawicznego numer 1 w Gdańsku  oświadcza, iż ww. szkolenie finansowane będą w całości ze środków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7AD3101B" wp14:editId="0E1DC8C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7" name="Obraz 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F9D" w:rsidRDefault="00BF2F9D" w:rsidP="00BF2F9D">
    <w:pPr>
      <w:pStyle w:val="Nagwek"/>
    </w:pPr>
  </w:p>
  <w:p w:rsidR="00BF2F9D" w:rsidRPr="00BE52A4" w:rsidRDefault="00BF2F9D" w:rsidP="00BF2F9D">
    <w:pPr>
      <w:tabs>
        <w:tab w:val="center" w:pos="4535"/>
        <w:tab w:val="right" w:pos="9070"/>
      </w:tabs>
      <w:rPr>
        <w:rFonts w:eastAsia="Times New Roman"/>
        <w:b/>
        <w:noProof/>
        <w:lang w:eastAsia="pl-PL"/>
      </w:rPr>
    </w:pPr>
    <w:r>
      <w:rPr>
        <w:rFonts w:eastAsia="Times New Roman"/>
        <w:b/>
        <w:noProof/>
        <w:lang w:eastAsia="pl-PL"/>
      </w:rPr>
      <w:tab/>
    </w:r>
    <w:r w:rsidRPr="00BE52A4">
      <w:rPr>
        <w:rFonts w:eastAsia="Times New Roman"/>
        <w:b/>
        <w:noProof/>
        <w:lang w:eastAsia="pl-PL"/>
      </w:rPr>
      <w:t>Gdańsk Miastem Zawodowców – podniesienie jakości edukacji zawodowej</w:t>
    </w:r>
    <w:r>
      <w:rPr>
        <w:rFonts w:eastAsia="Times New Roman"/>
        <w:b/>
        <w:noProof/>
        <w:lang w:eastAsia="pl-PL"/>
      </w:rPr>
      <w:tab/>
    </w:r>
  </w:p>
  <w:p w:rsidR="00BF2F9D" w:rsidRPr="00BE52A4" w:rsidRDefault="00BF2F9D" w:rsidP="00BF2F9D">
    <w:pPr>
      <w:tabs>
        <w:tab w:val="center" w:pos="4536"/>
        <w:tab w:val="right" w:pos="9072"/>
      </w:tabs>
      <w:jc w:val="center"/>
      <w:rPr>
        <w:rFonts w:eastAsia="Times New Roman"/>
        <w:b/>
        <w:noProof/>
        <w:sz w:val="20"/>
        <w:szCs w:val="20"/>
        <w:lang w:eastAsia="pl-PL"/>
      </w:rPr>
    </w:pPr>
    <w:r w:rsidRPr="00BE52A4">
      <w:rPr>
        <w:rFonts w:eastAsia="Times New Roman"/>
        <w:b/>
        <w:noProof/>
        <w:sz w:val="20"/>
        <w:szCs w:val="20"/>
        <w:lang w:eastAsia="pl-PL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BF2F9D" w:rsidRDefault="00BF2F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Pr="00BE52A4" w:rsidRDefault="00BF2F9D" w:rsidP="00BF2F9D">
    <w:pPr>
      <w:tabs>
        <w:tab w:val="center" w:pos="4535"/>
        <w:tab w:val="right" w:pos="9070"/>
      </w:tabs>
      <w:rPr>
        <w:rFonts w:eastAsia="Times New Roman"/>
        <w:b/>
        <w:noProof/>
        <w:lang w:eastAsia="pl-PL"/>
      </w:rPr>
    </w:pPr>
    <w:r>
      <w:rPr>
        <w:rFonts w:eastAsia="Times New Roman"/>
        <w:b/>
        <w:noProof/>
        <w:lang w:eastAsia="pl-PL"/>
      </w:rPr>
      <w:tab/>
    </w:r>
    <w:r w:rsidR="00BE52A4" w:rsidRPr="00BE52A4">
      <w:rPr>
        <w:rFonts w:eastAsia="Times New Roman"/>
        <w:b/>
        <w:noProof/>
        <w:lang w:eastAsia="pl-PL"/>
      </w:rPr>
      <w:t>Gdańsk Miastem Zawodowców – podniesienie jakości edukacji zawodowej</w:t>
    </w:r>
    <w:r>
      <w:rPr>
        <w:rFonts w:eastAsia="Times New Roman"/>
        <w:b/>
        <w:noProof/>
        <w:lang w:eastAsia="pl-PL"/>
      </w:rPr>
      <w:tab/>
    </w:r>
  </w:p>
  <w:p w:rsidR="00BE52A4" w:rsidRPr="00BE52A4" w:rsidRDefault="00BE52A4" w:rsidP="00BE52A4">
    <w:pPr>
      <w:tabs>
        <w:tab w:val="center" w:pos="4536"/>
        <w:tab w:val="right" w:pos="9072"/>
      </w:tabs>
      <w:jc w:val="center"/>
      <w:rPr>
        <w:rFonts w:eastAsia="Times New Roman"/>
        <w:b/>
        <w:noProof/>
        <w:sz w:val="20"/>
        <w:szCs w:val="20"/>
        <w:lang w:eastAsia="pl-PL"/>
      </w:rPr>
    </w:pPr>
    <w:r w:rsidRPr="00BE52A4">
      <w:rPr>
        <w:rFonts w:eastAsia="Times New Roman"/>
        <w:b/>
        <w:noProof/>
        <w:sz w:val="20"/>
        <w:szCs w:val="20"/>
        <w:lang w:eastAsia="pl-PL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7B2500" w:rsidRDefault="00165EA0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F84FA23" wp14:editId="7B7CDC0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" name="Obraz 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7C8E"/>
    <w:multiLevelType w:val="hybridMultilevel"/>
    <w:tmpl w:val="529C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4601"/>
    <w:multiLevelType w:val="hybridMultilevel"/>
    <w:tmpl w:val="B73CF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8090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43BAD"/>
    <w:multiLevelType w:val="hybridMultilevel"/>
    <w:tmpl w:val="5C7437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5428D1"/>
    <w:multiLevelType w:val="hybridMultilevel"/>
    <w:tmpl w:val="1D14F19A"/>
    <w:lvl w:ilvl="0" w:tplc="E23E0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17B45"/>
    <w:multiLevelType w:val="hybridMultilevel"/>
    <w:tmpl w:val="F420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153E1"/>
    <w:multiLevelType w:val="hybridMultilevel"/>
    <w:tmpl w:val="AC86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42277"/>
    <w:multiLevelType w:val="hybridMultilevel"/>
    <w:tmpl w:val="CF50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F5E62"/>
    <w:multiLevelType w:val="hybridMultilevel"/>
    <w:tmpl w:val="52E6BFC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D2742B"/>
    <w:multiLevelType w:val="multilevel"/>
    <w:tmpl w:val="CE52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D2560"/>
    <w:multiLevelType w:val="hybridMultilevel"/>
    <w:tmpl w:val="FCCE2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7A4600"/>
    <w:multiLevelType w:val="hybridMultilevel"/>
    <w:tmpl w:val="67C0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A79F7"/>
    <w:multiLevelType w:val="multilevel"/>
    <w:tmpl w:val="7DB6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245AFF"/>
    <w:multiLevelType w:val="hybridMultilevel"/>
    <w:tmpl w:val="7908BD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A0"/>
    <w:rsid w:val="00010F22"/>
    <w:rsid w:val="000557BD"/>
    <w:rsid w:val="00061F20"/>
    <w:rsid w:val="00063481"/>
    <w:rsid w:val="00080D83"/>
    <w:rsid w:val="000833C2"/>
    <w:rsid w:val="00092F73"/>
    <w:rsid w:val="00094D9A"/>
    <w:rsid w:val="000B6F38"/>
    <w:rsid w:val="000D283E"/>
    <w:rsid w:val="000F1AE0"/>
    <w:rsid w:val="00100DBB"/>
    <w:rsid w:val="00115F4F"/>
    <w:rsid w:val="00123693"/>
    <w:rsid w:val="00124D4A"/>
    <w:rsid w:val="00126EA5"/>
    <w:rsid w:val="00130B23"/>
    <w:rsid w:val="0013324C"/>
    <w:rsid w:val="00134BD5"/>
    <w:rsid w:val="00165EA0"/>
    <w:rsid w:val="001726C2"/>
    <w:rsid w:val="00172925"/>
    <w:rsid w:val="00184966"/>
    <w:rsid w:val="001B210F"/>
    <w:rsid w:val="001B614F"/>
    <w:rsid w:val="001D0B50"/>
    <w:rsid w:val="002151E5"/>
    <w:rsid w:val="00241C1F"/>
    <w:rsid w:val="002425AE"/>
    <w:rsid w:val="00292419"/>
    <w:rsid w:val="002B7B5C"/>
    <w:rsid w:val="002C6347"/>
    <w:rsid w:val="002D16EE"/>
    <w:rsid w:val="002D39E0"/>
    <w:rsid w:val="002F03EC"/>
    <w:rsid w:val="002F7384"/>
    <w:rsid w:val="00320AAC"/>
    <w:rsid w:val="00325198"/>
    <w:rsid w:val="003407A1"/>
    <w:rsid w:val="00342E07"/>
    <w:rsid w:val="0035482A"/>
    <w:rsid w:val="003559C1"/>
    <w:rsid w:val="003619F2"/>
    <w:rsid w:val="00365820"/>
    <w:rsid w:val="00372880"/>
    <w:rsid w:val="0038502B"/>
    <w:rsid w:val="003A1390"/>
    <w:rsid w:val="003A50A7"/>
    <w:rsid w:val="003C4441"/>
    <w:rsid w:val="003C554F"/>
    <w:rsid w:val="0040149C"/>
    <w:rsid w:val="004061C9"/>
    <w:rsid w:val="00414478"/>
    <w:rsid w:val="00416794"/>
    <w:rsid w:val="00436915"/>
    <w:rsid w:val="004632B7"/>
    <w:rsid w:val="004713F4"/>
    <w:rsid w:val="004761B8"/>
    <w:rsid w:val="004861BD"/>
    <w:rsid w:val="00492BD3"/>
    <w:rsid w:val="004B70BD"/>
    <w:rsid w:val="004C3268"/>
    <w:rsid w:val="004C592D"/>
    <w:rsid w:val="004D1C59"/>
    <w:rsid w:val="004E4B54"/>
    <w:rsid w:val="004F18BC"/>
    <w:rsid w:val="004F69B8"/>
    <w:rsid w:val="004F7651"/>
    <w:rsid w:val="005135D1"/>
    <w:rsid w:val="0052111D"/>
    <w:rsid w:val="00537F26"/>
    <w:rsid w:val="00571FDB"/>
    <w:rsid w:val="005760A9"/>
    <w:rsid w:val="00594464"/>
    <w:rsid w:val="00597592"/>
    <w:rsid w:val="005A0BC7"/>
    <w:rsid w:val="006114F7"/>
    <w:rsid w:val="00621F12"/>
    <w:rsid w:val="00622781"/>
    <w:rsid w:val="00632334"/>
    <w:rsid w:val="00633B94"/>
    <w:rsid w:val="00637F50"/>
    <w:rsid w:val="00640BFF"/>
    <w:rsid w:val="0065065F"/>
    <w:rsid w:val="00657DFA"/>
    <w:rsid w:val="00680007"/>
    <w:rsid w:val="0069621B"/>
    <w:rsid w:val="00696786"/>
    <w:rsid w:val="006B73FC"/>
    <w:rsid w:val="006C6CDC"/>
    <w:rsid w:val="006E5823"/>
    <w:rsid w:val="006F209E"/>
    <w:rsid w:val="007108DA"/>
    <w:rsid w:val="00713012"/>
    <w:rsid w:val="00727F94"/>
    <w:rsid w:val="007337EB"/>
    <w:rsid w:val="00745D18"/>
    <w:rsid w:val="00772FE6"/>
    <w:rsid w:val="00776530"/>
    <w:rsid w:val="00777D90"/>
    <w:rsid w:val="007878DC"/>
    <w:rsid w:val="00791E8E"/>
    <w:rsid w:val="007A0109"/>
    <w:rsid w:val="007A1204"/>
    <w:rsid w:val="007B2500"/>
    <w:rsid w:val="007C067C"/>
    <w:rsid w:val="007C12B2"/>
    <w:rsid w:val="007D61D6"/>
    <w:rsid w:val="007E1B19"/>
    <w:rsid w:val="007F3623"/>
    <w:rsid w:val="008000EC"/>
    <w:rsid w:val="00813529"/>
    <w:rsid w:val="00824CFD"/>
    <w:rsid w:val="00826F73"/>
    <w:rsid w:val="00827311"/>
    <w:rsid w:val="00834BB4"/>
    <w:rsid w:val="00835187"/>
    <w:rsid w:val="008439A0"/>
    <w:rsid w:val="00856E3A"/>
    <w:rsid w:val="00874018"/>
    <w:rsid w:val="008945D9"/>
    <w:rsid w:val="008C139A"/>
    <w:rsid w:val="008E5E64"/>
    <w:rsid w:val="00900DE1"/>
    <w:rsid w:val="009015D8"/>
    <w:rsid w:val="009266DE"/>
    <w:rsid w:val="00945BDD"/>
    <w:rsid w:val="00952450"/>
    <w:rsid w:val="00957DE2"/>
    <w:rsid w:val="009628EB"/>
    <w:rsid w:val="009A551D"/>
    <w:rsid w:val="009A5BFA"/>
    <w:rsid w:val="009B1774"/>
    <w:rsid w:val="009D71C1"/>
    <w:rsid w:val="009E68DB"/>
    <w:rsid w:val="009F2CF0"/>
    <w:rsid w:val="009F7A6F"/>
    <w:rsid w:val="00A04690"/>
    <w:rsid w:val="00A065DA"/>
    <w:rsid w:val="00A205A2"/>
    <w:rsid w:val="00A40DD3"/>
    <w:rsid w:val="00A718B6"/>
    <w:rsid w:val="00A8311B"/>
    <w:rsid w:val="00A84D26"/>
    <w:rsid w:val="00AA6FEB"/>
    <w:rsid w:val="00AE321C"/>
    <w:rsid w:val="00AF01BA"/>
    <w:rsid w:val="00B01F08"/>
    <w:rsid w:val="00B06FCD"/>
    <w:rsid w:val="00B1099B"/>
    <w:rsid w:val="00B13AF1"/>
    <w:rsid w:val="00B16E8F"/>
    <w:rsid w:val="00B21C19"/>
    <w:rsid w:val="00B226B6"/>
    <w:rsid w:val="00B30401"/>
    <w:rsid w:val="00B6637D"/>
    <w:rsid w:val="00B96080"/>
    <w:rsid w:val="00BB1A49"/>
    <w:rsid w:val="00BB319A"/>
    <w:rsid w:val="00BB424F"/>
    <w:rsid w:val="00BB76D0"/>
    <w:rsid w:val="00BB7A6D"/>
    <w:rsid w:val="00BC363C"/>
    <w:rsid w:val="00BC41B9"/>
    <w:rsid w:val="00BC58D6"/>
    <w:rsid w:val="00BE52A4"/>
    <w:rsid w:val="00BE6B16"/>
    <w:rsid w:val="00BF1609"/>
    <w:rsid w:val="00BF2F9D"/>
    <w:rsid w:val="00C151B6"/>
    <w:rsid w:val="00C478C5"/>
    <w:rsid w:val="00C62C24"/>
    <w:rsid w:val="00C635B6"/>
    <w:rsid w:val="00C63D7B"/>
    <w:rsid w:val="00C767DB"/>
    <w:rsid w:val="00C76C2D"/>
    <w:rsid w:val="00C80DD6"/>
    <w:rsid w:val="00C837F4"/>
    <w:rsid w:val="00C95952"/>
    <w:rsid w:val="00CA20F9"/>
    <w:rsid w:val="00CC263D"/>
    <w:rsid w:val="00CC328D"/>
    <w:rsid w:val="00CC555B"/>
    <w:rsid w:val="00CC75A1"/>
    <w:rsid w:val="00CC7F1E"/>
    <w:rsid w:val="00CD3EB2"/>
    <w:rsid w:val="00CD7B18"/>
    <w:rsid w:val="00CE005B"/>
    <w:rsid w:val="00CF1A4A"/>
    <w:rsid w:val="00D0361A"/>
    <w:rsid w:val="00D156EA"/>
    <w:rsid w:val="00D17955"/>
    <w:rsid w:val="00D27BBA"/>
    <w:rsid w:val="00D30ADD"/>
    <w:rsid w:val="00D43A0D"/>
    <w:rsid w:val="00D46867"/>
    <w:rsid w:val="00D526F3"/>
    <w:rsid w:val="00D70A85"/>
    <w:rsid w:val="00D84DCC"/>
    <w:rsid w:val="00D90E9F"/>
    <w:rsid w:val="00DB5904"/>
    <w:rsid w:val="00DC733E"/>
    <w:rsid w:val="00DF57BE"/>
    <w:rsid w:val="00DF60A6"/>
    <w:rsid w:val="00E06500"/>
    <w:rsid w:val="00E15677"/>
    <w:rsid w:val="00E20A2C"/>
    <w:rsid w:val="00E21645"/>
    <w:rsid w:val="00E34174"/>
    <w:rsid w:val="00E440C3"/>
    <w:rsid w:val="00E57060"/>
    <w:rsid w:val="00E87616"/>
    <w:rsid w:val="00E92047"/>
    <w:rsid w:val="00EA5C16"/>
    <w:rsid w:val="00ED140F"/>
    <w:rsid w:val="00ED753B"/>
    <w:rsid w:val="00EE4BAE"/>
    <w:rsid w:val="00EF000D"/>
    <w:rsid w:val="00F03185"/>
    <w:rsid w:val="00F31C53"/>
    <w:rsid w:val="00F545A3"/>
    <w:rsid w:val="00F73AEC"/>
    <w:rsid w:val="00F76632"/>
    <w:rsid w:val="00F81ED9"/>
    <w:rsid w:val="00F851B9"/>
    <w:rsid w:val="00FB3BD5"/>
    <w:rsid w:val="00FB5706"/>
    <w:rsid w:val="00FB66B5"/>
    <w:rsid w:val="00FC5A5C"/>
    <w:rsid w:val="00FD0B65"/>
    <w:rsid w:val="00FD4628"/>
    <w:rsid w:val="00FE41B0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51"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76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5E64"/>
    <w:pPr>
      <w:ind w:left="720"/>
      <w:contextualSpacing/>
    </w:pPr>
  </w:style>
  <w:style w:type="table" w:styleId="Tabela-Siatka">
    <w:name w:val="Table Grid"/>
    <w:basedOn w:val="Standardowy"/>
    <w:rsid w:val="00BF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4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424F"/>
    <w:rPr>
      <w:rFonts w:ascii="Tahoma" w:eastAsia="Calibri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7878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8DC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878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51"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76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5E64"/>
    <w:pPr>
      <w:ind w:left="720"/>
      <w:contextualSpacing/>
    </w:pPr>
  </w:style>
  <w:style w:type="table" w:styleId="Tabela-Siatka">
    <w:name w:val="Table Grid"/>
    <w:basedOn w:val="Standardowy"/>
    <w:rsid w:val="00BF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4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424F"/>
    <w:rPr>
      <w:rFonts w:ascii="Tahoma" w:eastAsia="Calibri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7878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8DC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87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.adamczyk@ckziu1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AB52-BDB6-4CFB-A0A8-284AD75B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4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ckziu1</dc:creator>
  <cp:lastModifiedBy>ckziu1</cp:lastModifiedBy>
  <cp:revision>4</cp:revision>
  <cp:lastPrinted>2018-08-08T09:02:00Z</cp:lastPrinted>
  <dcterms:created xsi:type="dcterms:W3CDTF">2020-08-04T07:31:00Z</dcterms:created>
  <dcterms:modified xsi:type="dcterms:W3CDTF">2020-08-07T08:54:00Z</dcterms:modified>
</cp:coreProperties>
</file>